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62E" w:rsidRPr="005E136A" w:rsidRDefault="0062362E" w:rsidP="0062362E">
      <w:pPr>
        <w:pStyle w:val="Ttulo1"/>
        <w:numPr>
          <w:ilvl w:val="0"/>
          <w:numId w:val="0"/>
        </w:numPr>
        <w:tabs>
          <w:tab w:val="left" w:pos="708"/>
        </w:tabs>
        <w:ind w:right="0"/>
        <w:jc w:val="center"/>
        <w:rPr>
          <w:rFonts w:ascii="Times New Roman" w:hAnsi="Times New Roman" w:cs="Times New Roman"/>
          <w:color w:val="000000"/>
          <w:sz w:val="22"/>
          <w:szCs w:val="22"/>
        </w:rPr>
      </w:pPr>
      <w:r w:rsidRPr="005E136A">
        <w:rPr>
          <w:rFonts w:ascii="Times New Roman" w:hAnsi="Times New Roman" w:cs="Times New Roman"/>
          <w:color w:val="000000"/>
          <w:sz w:val="22"/>
          <w:szCs w:val="22"/>
        </w:rPr>
        <w:t xml:space="preserve">CONTRATO INDIVIDUAL </w:t>
      </w:r>
      <w:r w:rsidR="008374EB" w:rsidRPr="005E136A">
        <w:rPr>
          <w:rFonts w:ascii="Times New Roman" w:hAnsi="Times New Roman" w:cs="Times New Roman"/>
          <w:color w:val="000000"/>
          <w:sz w:val="22"/>
          <w:szCs w:val="22"/>
        </w:rPr>
        <w:t xml:space="preserve">DE TRABAJO POR TIEMPO </w:t>
      </w:r>
      <w:r w:rsidR="005E136A">
        <w:rPr>
          <w:rFonts w:ascii="Times New Roman" w:hAnsi="Times New Roman" w:cs="Times New Roman"/>
          <w:color w:val="000000"/>
          <w:sz w:val="22"/>
          <w:szCs w:val="22"/>
        </w:rPr>
        <w:t>IN</w:t>
      </w:r>
      <w:r w:rsidR="008374EB" w:rsidRPr="005E136A">
        <w:rPr>
          <w:rFonts w:ascii="Times New Roman" w:hAnsi="Times New Roman" w:cs="Times New Roman"/>
          <w:color w:val="000000"/>
          <w:sz w:val="22"/>
          <w:szCs w:val="22"/>
        </w:rPr>
        <w:t>DEFINIDO</w:t>
      </w:r>
    </w:p>
    <w:p w:rsidR="0062362E" w:rsidRPr="005E136A" w:rsidRDefault="0062362E" w:rsidP="0062362E"/>
    <w:p w:rsidR="00B4368D" w:rsidRPr="005E136A" w:rsidRDefault="00B4368D" w:rsidP="00B4368D">
      <w:pPr>
        <w:jc w:val="both"/>
        <w:rPr>
          <w:color w:val="000000"/>
          <w:sz w:val="20"/>
          <w:szCs w:val="20"/>
        </w:rPr>
      </w:pPr>
      <w:commentRangeStart w:id="0"/>
      <w:r w:rsidRPr="005E136A">
        <w:rPr>
          <w:color w:val="000000"/>
          <w:sz w:val="20"/>
          <w:szCs w:val="20"/>
        </w:rPr>
        <w:t>En Asunción, Paraguay, a los</w:t>
      </w:r>
      <w:r w:rsidRPr="005E136A">
        <w:rPr>
          <w:b/>
          <w:bCs/>
          <w:color w:val="000000"/>
          <w:sz w:val="20"/>
          <w:szCs w:val="20"/>
        </w:rPr>
        <w:t xml:space="preserve"> </w:t>
      </w:r>
      <w:proofErr w:type="spellStart"/>
      <w:r w:rsidR="00D970D1">
        <w:rPr>
          <w:b/>
          <w:bCs/>
          <w:color w:val="000000"/>
          <w:sz w:val="20"/>
          <w:szCs w:val="20"/>
        </w:rPr>
        <w:t>xxx</w:t>
      </w:r>
      <w:proofErr w:type="spellEnd"/>
      <w:r w:rsidRPr="005E136A">
        <w:rPr>
          <w:b/>
          <w:bCs/>
          <w:color w:val="000000"/>
          <w:sz w:val="20"/>
          <w:szCs w:val="20"/>
        </w:rPr>
        <w:t xml:space="preserve"> día</w:t>
      </w:r>
      <w:r w:rsidR="00D970D1">
        <w:rPr>
          <w:b/>
          <w:bCs/>
          <w:color w:val="000000"/>
          <w:sz w:val="20"/>
          <w:szCs w:val="20"/>
        </w:rPr>
        <w:t>s</w:t>
      </w:r>
      <w:r w:rsidRPr="005E136A">
        <w:rPr>
          <w:b/>
          <w:bCs/>
          <w:color w:val="000000"/>
          <w:sz w:val="20"/>
          <w:szCs w:val="20"/>
        </w:rPr>
        <w:t xml:space="preserve"> del  días del mes de </w:t>
      </w:r>
      <w:proofErr w:type="spellStart"/>
      <w:r w:rsidR="005E136A" w:rsidRPr="005E136A">
        <w:rPr>
          <w:b/>
          <w:bCs/>
          <w:color w:val="000000"/>
          <w:sz w:val="20"/>
          <w:szCs w:val="20"/>
        </w:rPr>
        <w:t>xxxxxxx</w:t>
      </w:r>
      <w:proofErr w:type="spellEnd"/>
      <w:r w:rsidRPr="005E136A">
        <w:rPr>
          <w:b/>
          <w:bCs/>
          <w:color w:val="000000"/>
          <w:sz w:val="20"/>
          <w:szCs w:val="20"/>
        </w:rPr>
        <w:t xml:space="preserve"> del 201</w:t>
      </w:r>
      <w:r w:rsidR="005E136A" w:rsidRPr="005E136A">
        <w:rPr>
          <w:b/>
          <w:bCs/>
          <w:color w:val="000000"/>
          <w:sz w:val="20"/>
          <w:szCs w:val="20"/>
        </w:rPr>
        <w:t>x</w:t>
      </w:r>
      <w:r w:rsidRPr="005E136A">
        <w:rPr>
          <w:color w:val="000000"/>
          <w:sz w:val="20"/>
          <w:szCs w:val="20"/>
        </w:rPr>
        <w:t xml:space="preserve">, por una parte </w:t>
      </w:r>
      <w:r w:rsidR="005E136A" w:rsidRPr="005E136A">
        <w:rPr>
          <w:sz w:val="20"/>
          <w:szCs w:val="20"/>
        </w:rPr>
        <w:t xml:space="preserve">los Sres. LUIS MARIA PEREIRA GONZÁLEZ, con C.I. N° 2.448.076  y RODRIGO DAVID AQUINO B., con C.I. N° 2.314.134  en representación de la Empresa </w:t>
      </w:r>
      <w:proofErr w:type="spellStart"/>
      <w:r w:rsidR="005E136A" w:rsidRPr="005E136A">
        <w:rPr>
          <w:b/>
          <w:i/>
          <w:sz w:val="20"/>
          <w:szCs w:val="20"/>
        </w:rPr>
        <w:t>AsunSión</w:t>
      </w:r>
      <w:proofErr w:type="spellEnd"/>
      <w:r w:rsidR="005E136A" w:rsidRPr="005E136A">
        <w:rPr>
          <w:b/>
          <w:i/>
          <w:sz w:val="20"/>
          <w:szCs w:val="20"/>
        </w:rPr>
        <w:t xml:space="preserve"> Center S.R.L.,</w:t>
      </w:r>
      <w:r w:rsidR="005E136A" w:rsidRPr="005E136A">
        <w:rPr>
          <w:sz w:val="20"/>
          <w:szCs w:val="20"/>
        </w:rPr>
        <w:t xml:space="preserve"> con RUC 800XXXXX-X, </w:t>
      </w:r>
      <w:r w:rsidR="005E136A" w:rsidRPr="005E136A">
        <w:rPr>
          <w:sz w:val="20"/>
          <w:szCs w:val="22"/>
        </w:rPr>
        <w:t xml:space="preserve">domiciliados en Choferes del Chaco Esq. Teodoro S. </w:t>
      </w:r>
      <w:proofErr w:type="spellStart"/>
      <w:r w:rsidR="005E136A" w:rsidRPr="005E136A">
        <w:rPr>
          <w:sz w:val="20"/>
          <w:szCs w:val="22"/>
        </w:rPr>
        <w:t>Mongelos</w:t>
      </w:r>
      <w:proofErr w:type="spellEnd"/>
      <w:r w:rsidR="005E136A" w:rsidRPr="005E136A">
        <w:rPr>
          <w:sz w:val="20"/>
          <w:szCs w:val="22"/>
        </w:rPr>
        <w:t>, de la ciudad de Asunción</w:t>
      </w:r>
      <w:r w:rsidRPr="005E136A">
        <w:rPr>
          <w:sz w:val="20"/>
          <w:szCs w:val="22"/>
        </w:rPr>
        <w:t>, en adelante</w:t>
      </w:r>
      <w:r w:rsidRPr="005E136A">
        <w:rPr>
          <w:sz w:val="18"/>
          <w:szCs w:val="20"/>
        </w:rPr>
        <w:t xml:space="preserve"> </w:t>
      </w:r>
      <w:r w:rsidRPr="005E136A">
        <w:rPr>
          <w:sz w:val="20"/>
          <w:szCs w:val="20"/>
        </w:rPr>
        <w:t>denominado</w:t>
      </w:r>
      <w:r w:rsidRPr="005E136A">
        <w:rPr>
          <w:b/>
          <w:bCs/>
          <w:color w:val="000000"/>
          <w:sz w:val="20"/>
          <w:szCs w:val="20"/>
        </w:rPr>
        <w:t xml:space="preserve"> “EMPLEADOR”</w:t>
      </w:r>
      <w:r w:rsidRPr="005E136A">
        <w:rPr>
          <w:color w:val="000000"/>
          <w:sz w:val="20"/>
          <w:szCs w:val="20"/>
        </w:rPr>
        <w:t xml:space="preserve">; y por otra </w:t>
      </w:r>
      <w:r w:rsidRPr="005E136A">
        <w:rPr>
          <w:color w:val="000000"/>
          <w:sz w:val="20"/>
          <w:szCs w:val="20"/>
          <w:shd w:val="clear" w:color="auto" w:fill="FFFFFF"/>
        </w:rPr>
        <w:t xml:space="preserve">el Sr. </w:t>
      </w:r>
      <w:proofErr w:type="spellStart"/>
      <w:r w:rsidR="005E136A">
        <w:rPr>
          <w:b/>
          <w:sz w:val="20"/>
          <w:szCs w:val="20"/>
        </w:rPr>
        <w:t>xxxxxxxxxx</w:t>
      </w:r>
      <w:proofErr w:type="spellEnd"/>
      <w:r w:rsidRPr="005E136A">
        <w:rPr>
          <w:color w:val="000000"/>
          <w:sz w:val="20"/>
          <w:szCs w:val="20"/>
          <w:shd w:val="clear" w:color="auto" w:fill="FFFFFF"/>
        </w:rPr>
        <w:t>,</w:t>
      </w:r>
      <w:r w:rsidRPr="005E136A">
        <w:rPr>
          <w:rFonts w:eastAsia="Arial"/>
          <w:color w:val="000000"/>
          <w:sz w:val="20"/>
          <w:szCs w:val="20"/>
          <w:shd w:val="clear" w:color="auto" w:fill="FFFFFF"/>
        </w:rPr>
        <w:t xml:space="preserve"> con </w:t>
      </w:r>
      <w:r w:rsidRPr="005E136A">
        <w:rPr>
          <w:color w:val="000000"/>
          <w:sz w:val="20"/>
          <w:szCs w:val="20"/>
          <w:shd w:val="clear" w:color="auto" w:fill="FFFFFF"/>
        </w:rPr>
        <w:t>cédula de identidad Nº</w:t>
      </w:r>
      <w:r w:rsidRPr="005E136A">
        <w:rPr>
          <w:color w:val="000000"/>
          <w:sz w:val="20"/>
          <w:szCs w:val="20"/>
        </w:rPr>
        <w:t xml:space="preserve">  </w:t>
      </w:r>
      <w:proofErr w:type="spellStart"/>
      <w:r w:rsidR="005E136A">
        <w:rPr>
          <w:sz w:val="20"/>
          <w:szCs w:val="20"/>
        </w:rPr>
        <w:t>xxxxxxxxxxxx</w:t>
      </w:r>
      <w:proofErr w:type="spellEnd"/>
      <w:r w:rsidRPr="005E136A">
        <w:rPr>
          <w:color w:val="000000"/>
          <w:sz w:val="20"/>
          <w:szCs w:val="20"/>
        </w:rPr>
        <w:t xml:space="preserve">, estado civil </w:t>
      </w:r>
      <w:proofErr w:type="spellStart"/>
      <w:r w:rsidRPr="005E136A">
        <w:rPr>
          <w:color w:val="000000"/>
          <w:sz w:val="20"/>
          <w:szCs w:val="20"/>
        </w:rPr>
        <w:t>xxxxo</w:t>
      </w:r>
      <w:proofErr w:type="spellEnd"/>
      <w:r w:rsidRPr="005E136A">
        <w:rPr>
          <w:color w:val="000000"/>
          <w:sz w:val="20"/>
          <w:szCs w:val="20"/>
        </w:rPr>
        <w:t xml:space="preserve">, mayor de edad, de profesión empleado, y con domicilio sobre las </w:t>
      </w:r>
      <w:r w:rsidR="005E136A">
        <w:rPr>
          <w:color w:val="000000"/>
          <w:sz w:val="20"/>
          <w:szCs w:val="20"/>
        </w:rPr>
        <w:t xml:space="preserve">calles </w:t>
      </w:r>
      <w:proofErr w:type="spellStart"/>
      <w:r w:rsidR="005E136A">
        <w:rPr>
          <w:color w:val="000000"/>
          <w:sz w:val="20"/>
          <w:szCs w:val="20"/>
        </w:rPr>
        <w:t>xxxxxxxxxxxxxx</w:t>
      </w:r>
      <w:proofErr w:type="spellEnd"/>
      <w:r w:rsidRPr="005E136A">
        <w:rPr>
          <w:sz w:val="20"/>
          <w:szCs w:val="20"/>
        </w:rPr>
        <w:t xml:space="preserve"> </w:t>
      </w:r>
      <w:r w:rsidRPr="005E136A">
        <w:rPr>
          <w:color w:val="000000"/>
          <w:sz w:val="20"/>
          <w:szCs w:val="20"/>
        </w:rPr>
        <w:t>de la ciudad de</w:t>
      </w:r>
      <w:r w:rsidRPr="005E136A">
        <w:rPr>
          <w:sz w:val="20"/>
          <w:szCs w:val="20"/>
        </w:rPr>
        <w:t xml:space="preserve"> </w:t>
      </w:r>
      <w:proofErr w:type="spellStart"/>
      <w:r w:rsidR="005E136A">
        <w:rPr>
          <w:sz w:val="20"/>
          <w:szCs w:val="20"/>
        </w:rPr>
        <w:t>xxxxxxxxxxx</w:t>
      </w:r>
      <w:proofErr w:type="spellEnd"/>
      <w:r w:rsidRPr="005E136A">
        <w:rPr>
          <w:color w:val="000000"/>
          <w:sz w:val="20"/>
          <w:szCs w:val="20"/>
        </w:rPr>
        <w:t xml:space="preserve">, en adelante denominado </w:t>
      </w:r>
      <w:r w:rsidRPr="005E136A">
        <w:rPr>
          <w:b/>
          <w:bCs/>
          <w:color w:val="000000"/>
          <w:sz w:val="20"/>
          <w:szCs w:val="20"/>
        </w:rPr>
        <w:t>“TRABAJADOR”</w:t>
      </w:r>
      <w:r w:rsidRPr="005E136A">
        <w:rPr>
          <w:color w:val="000000"/>
          <w:sz w:val="20"/>
          <w:szCs w:val="20"/>
        </w:rPr>
        <w:t xml:space="preserve"> convienen en celebrar el presente contrato individual de trabajo por tiempo </w:t>
      </w:r>
      <w:r w:rsidR="005E136A">
        <w:rPr>
          <w:color w:val="000000"/>
          <w:sz w:val="20"/>
          <w:szCs w:val="20"/>
        </w:rPr>
        <w:t>indefinido</w:t>
      </w:r>
      <w:r w:rsidRPr="005E136A">
        <w:rPr>
          <w:color w:val="000000"/>
          <w:sz w:val="20"/>
          <w:szCs w:val="20"/>
        </w:rPr>
        <w:t>, bajo las siguientes cláusulas: ---------------------------------------------------</w:t>
      </w:r>
      <w:commentRangeEnd w:id="0"/>
      <w:r w:rsidRPr="005E136A">
        <w:rPr>
          <w:rStyle w:val="Refdecomentario"/>
        </w:rPr>
        <w:commentReference w:id="0"/>
      </w:r>
    </w:p>
    <w:p w:rsidR="00B4368D" w:rsidRPr="005E136A" w:rsidRDefault="00B4368D" w:rsidP="00B4368D">
      <w:pPr>
        <w:jc w:val="both"/>
        <w:rPr>
          <w:color w:val="000000"/>
          <w:sz w:val="20"/>
          <w:szCs w:val="20"/>
        </w:rPr>
      </w:pPr>
    </w:p>
    <w:p w:rsidR="00B4368D" w:rsidRPr="005E136A" w:rsidRDefault="00B4368D" w:rsidP="00A14B47">
      <w:pPr>
        <w:jc w:val="both"/>
        <w:rPr>
          <w:color w:val="000000"/>
          <w:sz w:val="20"/>
          <w:szCs w:val="20"/>
        </w:rPr>
      </w:pPr>
      <w:r w:rsidRPr="005E136A">
        <w:rPr>
          <w:b/>
          <w:color w:val="000000"/>
          <w:sz w:val="20"/>
          <w:szCs w:val="20"/>
          <w:u w:val="single"/>
        </w:rPr>
        <w:t>PRIMERA</w:t>
      </w:r>
      <w:r w:rsidRPr="005E136A">
        <w:rPr>
          <w:b/>
          <w:color w:val="000000"/>
          <w:sz w:val="20"/>
          <w:szCs w:val="20"/>
        </w:rPr>
        <w:t xml:space="preserve">: </w:t>
      </w:r>
      <w:r w:rsidRPr="005E136A">
        <w:rPr>
          <w:color w:val="000000"/>
          <w:sz w:val="20"/>
          <w:szCs w:val="20"/>
        </w:rPr>
        <w:t xml:space="preserve">El TRABAJADOR se desempeñará como </w:t>
      </w:r>
      <w:commentRangeStart w:id="1"/>
      <w:proofErr w:type="spellStart"/>
      <w:r w:rsidR="00670FF1" w:rsidRPr="00670FF1">
        <w:rPr>
          <w:b/>
          <w:color w:val="000000"/>
          <w:sz w:val="20"/>
          <w:szCs w:val="20"/>
        </w:rPr>
        <w:t>xxxxx</w:t>
      </w:r>
      <w:proofErr w:type="spellEnd"/>
      <w:r w:rsidR="00670FF1" w:rsidRPr="00670FF1">
        <w:rPr>
          <w:b/>
          <w:color w:val="000000"/>
          <w:sz w:val="20"/>
          <w:szCs w:val="20"/>
        </w:rPr>
        <w:t xml:space="preserve"> (vendedor, gestor, etc.)</w:t>
      </w:r>
      <w:commentRangeEnd w:id="1"/>
      <w:r w:rsidR="00670FF1">
        <w:rPr>
          <w:rStyle w:val="Refdecomentario"/>
        </w:rPr>
        <w:commentReference w:id="1"/>
      </w:r>
      <w:r w:rsidR="00670FF1">
        <w:rPr>
          <w:color w:val="000000"/>
          <w:sz w:val="20"/>
          <w:szCs w:val="20"/>
        </w:rPr>
        <w:t xml:space="preserve"> </w:t>
      </w:r>
      <w:r w:rsidR="00A14B47" w:rsidRPr="005E136A">
        <w:rPr>
          <w:color w:val="000000"/>
          <w:sz w:val="20"/>
          <w:szCs w:val="20"/>
        </w:rPr>
        <w:t xml:space="preserve">, </w:t>
      </w:r>
      <w:commentRangeStart w:id="2"/>
      <w:r w:rsidR="00A14B47" w:rsidRPr="005E136A">
        <w:rPr>
          <w:color w:val="000000"/>
          <w:sz w:val="20"/>
          <w:szCs w:val="20"/>
        </w:rPr>
        <w:t>así mismo podrá realizar cualquier otra actividad relacionada o derivada de la actividad de</w:t>
      </w:r>
      <w:r w:rsidR="00670FF1">
        <w:rPr>
          <w:color w:val="000000"/>
          <w:sz w:val="20"/>
          <w:szCs w:val="20"/>
        </w:rPr>
        <w:t>sarrollada</w:t>
      </w:r>
      <w:r w:rsidR="00A14B47" w:rsidRPr="005E136A">
        <w:rPr>
          <w:color w:val="000000"/>
          <w:sz w:val="20"/>
          <w:szCs w:val="20"/>
        </w:rPr>
        <w:t>,</w:t>
      </w:r>
      <w:commentRangeEnd w:id="2"/>
      <w:r w:rsidR="00177F38" w:rsidRPr="005E136A">
        <w:rPr>
          <w:rStyle w:val="Refdecomentario"/>
        </w:rPr>
        <w:commentReference w:id="2"/>
      </w:r>
      <w:r w:rsidRPr="005E136A">
        <w:rPr>
          <w:color w:val="000000"/>
          <w:sz w:val="20"/>
          <w:szCs w:val="20"/>
        </w:rPr>
        <w:t xml:space="preserve"> </w:t>
      </w:r>
      <w:r w:rsidR="00177F38" w:rsidRPr="005E136A">
        <w:rPr>
          <w:color w:val="000000"/>
          <w:sz w:val="20"/>
          <w:szCs w:val="20"/>
        </w:rPr>
        <w:t xml:space="preserve">EL TRABAJADOR </w:t>
      </w:r>
      <w:r w:rsidRPr="005E136A">
        <w:rPr>
          <w:color w:val="000000"/>
          <w:sz w:val="20"/>
          <w:szCs w:val="20"/>
        </w:rPr>
        <w:t>deberá prestar s</w:t>
      </w:r>
      <w:r w:rsidR="0015318E">
        <w:rPr>
          <w:color w:val="000000"/>
          <w:sz w:val="20"/>
          <w:szCs w:val="20"/>
        </w:rPr>
        <w:t xml:space="preserve">us servicios tanto en el local </w:t>
      </w:r>
      <w:r w:rsidRPr="005E136A">
        <w:rPr>
          <w:color w:val="000000"/>
          <w:sz w:val="20"/>
          <w:szCs w:val="20"/>
        </w:rPr>
        <w:t xml:space="preserve">del EMPLEADOR </w:t>
      </w:r>
      <w:r w:rsidR="00D970D1" w:rsidRPr="005E136A">
        <w:rPr>
          <w:sz w:val="20"/>
          <w:szCs w:val="22"/>
        </w:rPr>
        <w:t xml:space="preserve">Choferes del Chaco Esq. Teodoro S. </w:t>
      </w:r>
      <w:proofErr w:type="spellStart"/>
      <w:r w:rsidR="00D970D1" w:rsidRPr="005E136A">
        <w:rPr>
          <w:sz w:val="20"/>
          <w:szCs w:val="22"/>
        </w:rPr>
        <w:t>Mongelos</w:t>
      </w:r>
      <w:proofErr w:type="spellEnd"/>
      <w:r w:rsidR="00D970D1" w:rsidRPr="005E136A">
        <w:rPr>
          <w:sz w:val="20"/>
          <w:szCs w:val="22"/>
        </w:rPr>
        <w:t>, de la ciudad de Asunción</w:t>
      </w:r>
      <w:r w:rsidRPr="005E136A">
        <w:rPr>
          <w:sz w:val="20"/>
          <w:szCs w:val="20"/>
        </w:rPr>
        <w:t>, o</w:t>
      </w:r>
      <w:r w:rsidRPr="005E136A">
        <w:rPr>
          <w:color w:val="000000"/>
          <w:sz w:val="20"/>
          <w:szCs w:val="20"/>
        </w:rPr>
        <w:t xml:space="preserve"> </w:t>
      </w:r>
      <w:r w:rsidRPr="005E136A">
        <w:rPr>
          <w:sz w:val="20"/>
          <w:szCs w:val="20"/>
        </w:rPr>
        <w:t xml:space="preserve">en el domicilio de cualquiera de las sucursales </w:t>
      </w:r>
      <w:r w:rsidR="00D970D1">
        <w:rPr>
          <w:sz w:val="20"/>
          <w:szCs w:val="20"/>
        </w:rPr>
        <w:t>de</w:t>
      </w:r>
      <w:r w:rsidRPr="005E136A">
        <w:rPr>
          <w:sz w:val="20"/>
          <w:szCs w:val="20"/>
        </w:rPr>
        <w:t xml:space="preserve"> la Empresa </w:t>
      </w:r>
      <w:r w:rsidR="00D970D1">
        <w:rPr>
          <w:sz w:val="20"/>
          <w:szCs w:val="20"/>
        </w:rPr>
        <w:t xml:space="preserve">y las que </w:t>
      </w:r>
      <w:r w:rsidRPr="005E136A">
        <w:rPr>
          <w:sz w:val="20"/>
          <w:szCs w:val="20"/>
        </w:rPr>
        <w:t>llegare abrir</w:t>
      </w:r>
      <w:r w:rsidRPr="005E136A">
        <w:rPr>
          <w:color w:val="000000"/>
          <w:sz w:val="20"/>
          <w:szCs w:val="20"/>
        </w:rPr>
        <w:t>. Se deja constancia que si a criterio del empleador por razones de mejor servicio fuere necesario, el trabajo podría prestarse en donde indique el EMPLEADOR.----</w:t>
      </w:r>
      <w:r w:rsidR="00670FF1">
        <w:rPr>
          <w:color w:val="000000"/>
          <w:sz w:val="20"/>
          <w:szCs w:val="20"/>
        </w:rPr>
        <w:t>-----------------------------------------------------------------------</w:t>
      </w:r>
      <w:r w:rsidRPr="005E136A">
        <w:rPr>
          <w:color w:val="000000"/>
          <w:sz w:val="20"/>
          <w:szCs w:val="20"/>
        </w:rPr>
        <w:t>-----</w:t>
      </w:r>
    </w:p>
    <w:p w:rsidR="001C3CF2" w:rsidRPr="005E136A" w:rsidRDefault="001C3CF2" w:rsidP="001C3CF2">
      <w:pPr>
        <w:jc w:val="both"/>
        <w:rPr>
          <w:color w:val="000000"/>
          <w:sz w:val="20"/>
          <w:szCs w:val="20"/>
        </w:rPr>
      </w:pPr>
      <w:r w:rsidRPr="005E136A">
        <w:rPr>
          <w:color w:val="000000"/>
          <w:sz w:val="20"/>
          <w:szCs w:val="20"/>
        </w:rPr>
        <w:t xml:space="preserve">Asimismo podrán utilizar para realización del trabajo de los móviles de la empresa, y queda establecido la responsabilidad del buen uso y prudencia; y en especial el respeto y estricto cumplimiento a las reglas de transito, </w:t>
      </w:r>
      <w:r w:rsidR="0015318E">
        <w:rPr>
          <w:color w:val="000000"/>
          <w:sz w:val="20"/>
          <w:szCs w:val="20"/>
        </w:rPr>
        <w:t>a los peatones, y</w:t>
      </w:r>
      <w:r w:rsidRPr="005E136A">
        <w:rPr>
          <w:color w:val="000000"/>
          <w:sz w:val="20"/>
          <w:szCs w:val="20"/>
        </w:rPr>
        <w:t xml:space="preserve"> también el cuidado del móvil. -------------------------------------------------------------------------------------</w:t>
      </w:r>
    </w:p>
    <w:p w:rsidR="0062362E" w:rsidRPr="005E136A" w:rsidRDefault="0062362E" w:rsidP="0062362E">
      <w:pPr>
        <w:jc w:val="both"/>
        <w:rPr>
          <w:color w:val="000000"/>
          <w:sz w:val="20"/>
          <w:szCs w:val="20"/>
        </w:rPr>
      </w:pPr>
    </w:p>
    <w:p w:rsidR="0062362E" w:rsidRPr="005E136A" w:rsidRDefault="0062362E" w:rsidP="0062362E">
      <w:pPr>
        <w:jc w:val="both"/>
        <w:rPr>
          <w:color w:val="000000"/>
          <w:sz w:val="20"/>
          <w:szCs w:val="20"/>
        </w:rPr>
      </w:pPr>
      <w:r w:rsidRPr="005E136A">
        <w:rPr>
          <w:b/>
          <w:bCs/>
          <w:color w:val="000000"/>
          <w:sz w:val="20"/>
          <w:szCs w:val="20"/>
          <w:u w:val="single"/>
        </w:rPr>
        <w:t>SEGUNDA</w:t>
      </w:r>
      <w:r w:rsidRPr="005E136A">
        <w:rPr>
          <w:b/>
          <w:bCs/>
          <w:color w:val="000000"/>
          <w:sz w:val="20"/>
          <w:szCs w:val="20"/>
        </w:rPr>
        <w:t xml:space="preserve">: </w:t>
      </w:r>
      <w:r w:rsidRPr="005E136A">
        <w:rPr>
          <w:color w:val="000000"/>
          <w:sz w:val="20"/>
          <w:szCs w:val="20"/>
        </w:rPr>
        <w:t xml:space="preserve">El Horario de trabajo será </w:t>
      </w:r>
      <w:r w:rsidRPr="005E136A">
        <w:rPr>
          <w:color w:val="FF0000"/>
          <w:sz w:val="20"/>
          <w:szCs w:val="20"/>
        </w:rPr>
        <w:t xml:space="preserve">7:00 hs. a 18:00 </w:t>
      </w:r>
      <w:r w:rsidR="000206E9" w:rsidRPr="005E136A">
        <w:rPr>
          <w:color w:val="FF0000"/>
          <w:sz w:val="20"/>
          <w:szCs w:val="20"/>
        </w:rPr>
        <w:t xml:space="preserve">los días </w:t>
      </w:r>
      <w:r w:rsidR="00D970D1">
        <w:rPr>
          <w:color w:val="FF0000"/>
          <w:sz w:val="20"/>
          <w:szCs w:val="20"/>
        </w:rPr>
        <w:t>lunes a viernes</w:t>
      </w:r>
      <w:r w:rsidRPr="005E136A">
        <w:rPr>
          <w:b/>
          <w:color w:val="FF0000"/>
          <w:sz w:val="20"/>
          <w:szCs w:val="20"/>
          <w:lang w:val="es-PY"/>
        </w:rPr>
        <w:t xml:space="preserve">, </w:t>
      </w:r>
      <w:commentRangeStart w:id="3"/>
      <w:r w:rsidRPr="005E136A">
        <w:rPr>
          <w:color w:val="FF0000"/>
          <w:sz w:val="20"/>
          <w:szCs w:val="20"/>
          <w:lang w:val="es-PY"/>
        </w:rPr>
        <w:t xml:space="preserve">periodo intermedio de descanso de 11:30 a 13:00 o 13:00 a 14:30 </w:t>
      </w:r>
      <w:r w:rsidRPr="005E136A">
        <w:rPr>
          <w:color w:val="FF0000"/>
          <w:sz w:val="20"/>
          <w:szCs w:val="20"/>
        </w:rPr>
        <w:t>Y sábados de 7:00 hs. a 12:00 hs</w:t>
      </w:r>
      <w:commentRangeEnd w:id="3"/>
      <w:r w:rsidR="000206E9" w:rsidRPr="005E136A">
        <w:rPr>
          <w:rStyle w:val="Refdecomentario"/>
        </w:rPr>
        <w:commentReference w:id="3"/>
      </w:r>
      <w:r w:rsidRPr="005E136A">
        <w:rPr>
          <w:color w:val="000000"/>
          <w:sz w:val="20"/>
          <w:szCs w:val="20"/>
        </w:rPr>
        <w:t xml:space="preserve">. </w:t>
      </w:r>
      <w:commentRangeStart w:id="4"/>
      <w:r w:rsidRPr="005E136A">
        <w:rPr>
          <w:color w:val="000000"/>
          <w:sz w:val="20"/>
          <w:szCs w:val="20"/>
        </w:rPr>
        <w:t>Estableciéndose como día de descanso los sábados por la tarde, domingos y feriados</w:t>
      </w:r>
      <w:commentRangeEnd w:id="4"/>
      <w:r w:rsidR="00B4368D" w:rsidRPr="005E136A">
        <w:rPr>
          <w:rStyle w:val="Refdecomentario"/>
        </w:rPr>
        <w:commentReference w:id="4"/>
      </w:r>
      <w:r w:rsidRPr="005E136A">
        <w:rPr>
          <w:color w:val="000000"/>
          <w:sz w:val="20"/>
          <w:szCs w:val="20"/>
        </w:rPr>
        <w:t>. De conformidad a lo dispuesto en el Art. 64 Inc. a) del Código del Trabajo el Empleador podrá modificar el horario de acuerdo a la época y las necesidades de la</w:t>
      </w:r>
      <w:r w:rsidR="000206E9" w:rsidRPr="005E136A">
        <w:rPr>
          <w:color w:val="000000"/>
          <w:sz w:val="20"/>
          <w:szCs w:val="20"/>
        </w:rPr>
        <w:t xml:space="preserve"> empresa</w:t>
      </w:r>
      <w:r w:rsidRPr="005E136A">
        <w:rPr>
          <w:color w:val="000000"/>
          <w:sz w:val="20"/>
          <w:szCs w:val="20"/>
        </w:rPr>
        <w:t>. La empresa tendrá la facultad de establecer turnos corridos y/o partidos, quedando a cargo exclusivo de la misma la fijación y/o cambio de horario, los cuales serán comunicados al TRABAJADOR 48 horas</w:t>
      </w:r>
      <w:r w:rsidR="00D970D1">
        <w:rPr>
          <w:color w:val="000000"/>
          <w:sz w:val="20"/>
          <w:szCs w:val="20"/>
        </w:rPr>
        <w:t xml:space="preserve"> </w:t>
      </w:r>
      <w:r w:rsidRPr="005E136A">
        <w:rPr>
          <w:color w:val="000000"/>
          <w:sz w:val="20"/>
          <w:szCs w:val="20"/>
        </w:rPr>
        <w:t>(cuarenta y ocho), de antelación, comprometiéndose éste a cumplir con regularidad y puntualidad el horario fijado. La empresa no reconocerá ni abonará salario por horas extraordinarias que fueren supuestamente realizadas por el trabajador, si no existiese autorización escrita del empleador para extender el horario laboral pactado.</w:t>
      </w:r>
      <w:r w:rsidR="00E11279" w:rsidRPr="005E136A">
        <w:rPr>
          <w:color w:val="000000"/>
          <w:sz w:val="20"/>
          <w:szCs w:val="20"/>
        </w:rPr>
        <w:t xml:space="preserve"> --------------------------------</w:t>
      </w:r>
      <w:r w:rsidRPr="005E136A">
        <w:rPr>
          <w:color w:val="000000"/>
          <w:sz w:val="20"/>
          <w:szCs w:val="20"/>
        </w:rPr>
        <w:t>-----------------</w:t>
      </w:r>
    </w:p>
    <w:p w:rsidR="0062362E" w:rsidRPr="00D970D1" w:rsidRDefault="0062362E" w:rsidP="0062362E">
      <w:pPr>
        <w:jc w:val="both"/>
        <w:rPr>
          <w:sz w:val="20"/>
          <w:szCs w:val="20"/>
        </w:rPr>
      </w:pPr>
    </w:p>
    <w:p w:rsidR="0062362E" w:rsidRPr="005E136A" w:rsidRDefault="0062362E" w:rsidP="0062362E">
      <w:pPr>
        <w:jc w:val="both"/>
        <w:rPr>
          <w:color w:val="000000"/>
          <w:sz w:val="20"/>
          <w:szCs w:val="20"/>
        </w:rPr>
      </w:pPr>
      <w:r w:rsidRPr="005E136A">
        <w:rPr>
          <w:b/>
          <w:bCs/>
          <w:color w:val="000000"/>
          <w:sz w:val="20"/>
          <w:szCs w:val="20"/>
          <w:u w:val="single"/>
        </w:rPr>
        <w:t>TERCERA:</w:t>
      </w:r>
      <w:r w:rsidRPr="005E136A">
        <w:rPr>
          <w:color w:val="000000"/>
          <w:sz w:val="20"/>
          <w:szCs w:val="20"/>
        </w:rPr>
        <w:t xml:space="preserve"> El TRABAJADOR prestará sus servicios al EMPLEADOR, en el lugar donde actualmente tiene establecidas sus oficinas o en el lugar en el cual en el futuro llegue a establecerlas o en donde éste le indique si los servicios del TRABAJADOR sean necesarios</w:t>
      </w:r>
      <w:r w:rsidR="000206E9" w:rsidRPr="005E136A">
        <w:rPr>
          <w:color w:val="000000"/>
          <w:sz w:val="20"/>
          <w:szCs w:val="20"/>
        </w:rPr>
        <w:t xml:space="preserve"> durante el tiempo que dure el presente contrato</w:t>
      </w:r>
      <w:r w:rsidRPr="005E136A">
        <w:rPr>
          <w:color w:val="000000"/>
          <w:sz w:val="20"/>
          <w:szCs w:val="20"/>
        </w:rPr>
        <w:t>.-</w:t>
      </w:r>
      <w:r w:rsidR="00E11279" w:rsidRPr="005E136A">
        <w:rPr>
          <w:color w:val="000000"/>
          <w:sz w:val="20"/>
          <w:szCs w:val="20"/>
        </w:rPr>
        <w:t>------------</w:t>
      </w:r>
    </w:p>
    <w:p w:rsidR="0062362E" w:rsidRPr="005E136A" w:rsidRDefault="0062362E" w:rsidP="0062362E">
      <w:pPr>
        <w:jc w:val="both"/>
        <w:rPr>
          <w:color w:val="000000"/>
          <w:sz w:val="20"/>
          <w:szCs w:val="20"/>
        </w:rPr>
      </w:pPr>
    </w:p>
    <w:p w:rsidR="0062362E" w:rsidRPr="005E136A" w:rsidRDefault="0062362E" w:rsidP="0062362E">
      <w:pPr>
        <w:jc w:val="both"/>
        <w:rPr>
          <w:color w:val="000000"/>
          <w:sz w:val="20"/>
          <w:szCs w:val="20"/>
        </w:rPr>
      </w:pPr>
      <w:r w:rsidRPr="005E136A">
        <w:rPr>
          <w:b/>
          <w:bCs/>
          <w:color w:val="000000"/>
          <w:sz w:val="20"/>
          <w:szCs w:val="20"/>
          <w:u w:val="single"/>
        </w:rPr>
        <w:t>CUARTA:</w:t>
      </w:r>
      <w:r w:rsidR="00177F38" w:rsidRPr="005E136A">
        <w:rPr>
          <w:b/>
          <w:bCs/>
          <w:color w:val="000000"/>
          <w:sz w:val="20"/>
          <w:szCs w:val="20"/>
        </w:rPr>
        <w:t xml:space="preserve"> </w:t>
      </w:r>
      <w:r w:rsidR="00314BD4" w:rsidRPr="005E136A">
        <w:rPr>
          <w:bCs/>
          <w:color w:val="000000"/>
          <w:sz w:val="20"/>
          <w:szCs w:val="20"/>
        </w:rPr>
        <w:t xml:space="preserve">Ambas acuerdan que la remuneración a ser percibida por el TRABAJADOR </w:t>
      </w:r>
      <w:r w:rsidR="00E11279" w:rsidRPr="005E136A">
        <w:rPr>
          <w:bCs/>
          <w:color w:val="000000"/>
          <w:sz w:val="20"/>
          <w:szCs w:val="20"/>
        </w:rPr>
        <w:t xml:space="preserve">se determinara por </w:t>
      </w:r>
      <w:r w:rsidR="000206E9" w:rsidRPr="005E136A">
        <w:rPr>
          <w:bCs/>
          <w:color w:val="000000"/>
          <w:sz w:val="20"/>
          <w:szCs w:val="20"/>
        </w:rPr>
        <w:t xml:space="preserve"> la suma mensual de GUARANIES Un millón ochocientos veinte cuatro mil cincuenta y cinco (GS. 1.824.055)</w:t>
      </w:r>
      <w:r w:rsidR="00314BD4" w:rsidRPr="005E136A">
        <w:rPr>
          <w:bCs/>
          <w:color w:val="000000"/>
          <w:sz w:val="20"/>
          <w:szCs w:val="20"/>
        </w:rPr>
        <w:t xml:space="preserve">. </w:t>
      </w:r>
      <w:commentRangeStart w:id="5"/>
      <w:r w:rsidRPr="005E136A">
        <w:rPr>
          <w:color w:val="000000"/>
          <w:sz w:val="20"/>
          <w:szCs w:val="20"/>
        </w:rPr>
        <w:t xml:space="preserve">Que será pagada </w:t>
      </w:r>
      <w:r w:rsidRPr="005E136A">
        <w:rPr>
          <w:bCs/>
          <w:color w:val="000000"/>
          <w:sz w:val="20"/>
          <w:szCs w:val="20"/>
        </w:rPr>
        <w:t xml:space="preserve">al personal entre el </w:t>
      </w:r>
      <w:r w:rsidRPr="005E136A">
        <w:rPr>
          <w:bCs/>
          <w:color w:val="FF0000"/>
          <w:sz w:val="20"/>
          <w:szCs w:val="20"/>
          <w:highlight w:val="yellow"/>
        </w:rPr>
        <w:t>10 y el 15</w:t>
      </w:r>
      <w:r w:rsidRPr="005E136A">
        <w:rPr>
          <w:bCs/>
          <w:color w:val="000000"/>
          <w:sz w:val="20"/>
          <w:szCs w:val="20"/>
        </w:rPr>
        <w:t xml:space="preserve">de cada mes, </w:t>
      </w:r>
      <w:r w:rsidRPr="005E136A">
        <w:rPr>
          <w:sz w:val="20"/>
          <w:szCs w:val="20"/>
        </w:rPr>
        <w:t>se realizará por mes vencido, cada treinta días</w:t>
      </w:r>
      <w:r w:rsidR="008736B5" w:rsidRPr="005E136A">
        <w:rPr>
          <w:sz w:val="20"/>
          <w:szCs w:val="20"/>
        </w:rPr>
        <w:t>.</w:t>
      </w:r>
      <w:commentRangeEnd w:id="5"/>
      <w:r w:rsidR="000206E9" w:rsidRPr="005E136A">
        <w:rPr>
          <w:rStyle w:val="Refdecomentario"/>
        </w:rPr>
        <w:commentReference w:id="5"/>
      </w:r>
    </w:p>
    <w:p w:rsidR="00E11279" w:rsidRPr="005E136A" w:rsidRDefault="00E11279" w:rsidP="0062362E">
      <w:pPr>
        <w:jc w:val="both"/>
        <w:rPr>
          <w:color w:val="000000"/>
          <w:sz w:val="20"/>
          <w:szCs w:val="20"/>
        </w:rPr>
      </w:pPr>
    </w:p>
    <w:p w:rsidR="0062362E" w:rsidRPr="005E136A" w:rsidRDefault="0062362E" w:rsidP="0062362E">
      <w:pPr>
        <w:jc w:val="both"/>
        <w:rPr>
          <w:color w:val="000000"/>
          <w:sz w:val="20"/>
          <w:szCs w:val="20"/>
        </w:rPr>
      </w:pPr>
      <w:r w:rsidRPr="005E136A">
        <w:rPr>
          <w:b/>
          <w:bCs/>
          <w:color w:val="000000"/>
          <w:sz w:val="20"/>
          <w:szCs w:val="20"/>
          <w:u w:val="single"/>
        </w:rPr>
        <w:t>QUINTA:</w:t>
      </w:r>
      <w:r w:rsidRPr="005E136A">
        <w:rPr>
          <w:color w:val="000000"/>
          <w:sz w:val="20"/>
          <w:szCs w:val="20"/>
        </w:rPr>
        <w:t xml:space="preserve"> En todo lo relacionado a las ausencias, por causa de riesgos profesionales o enfermedad, accidente o circunstancia fortuita, imprevisto súbito o imprevisible, el TRABAJADOR deberá de avisar a su superior inmediato, vía telefónica, hasta las veinte y cuatro (24) del inoportuno, luego acercar su justificativo dentro de los tres (3) días de ocurrido el hecho, caso contrario se presumirá ausencia injustificada. Las partes se sujetan a las disposiciones sobre la materia que establece la Ley del Trabajo. Cualquier otro motivo de ausencia fuera de lo previsto en este punto, el TRABAJADOR deberá justificarlo por escrito con por lo menos veinte y cuatro (24) horas de anticipación, será facultad del Empleador otorgar el permiso o no. Cuando el TRABAJADOR faltare a sus labores sin justificativos o con justificativos pero que la empresa no considere motivo valido o incumpliendo del procedimiento establecidos en la Ley y en el Reglamento interno, no percibirá el salario correspondiente a los días de ausencia.----</w:t>
      </w:r>
    </w:p>
    <w:p w:rsidR="0062362E" w:rsidRPr="005E136A" w:rsidRDefault="0062362E" w:rsidP="0062362E">
      <w:pPr>
        <w:jc w:val="both"/>
        <w:rPr>
          <w:color w:val="000000"/>
          <w:sz w:val="20"/>
          <w:szCs w:val="20"/>
        </w:rPr>
      </w:pPr>
    </w:p>
    <w:p w:rsidR="0062362E" w:rsidRPr="005E136A" w:rsidRDefault="0062362E" w:rsidP="0062362E">
      <w:pPr>
        <w:jc w:val="both"/>
        <w:rPr>
          <w:color w:val="000000"/>
          <w:sz w:val="20"/>
          <w:szCs w:val="20"/>
        </w:rPr>
      </w:pPr>
      <w:r w:rsidRPr="005E136A">
        <w:rPr>
          <w:b/>
          <w:bCs/>
          <w:color w:val="000000"/>
          <w:sz w:val="20"/>
          <w:szCs w:val="20"/>
          <w:u w:val="single"/>
        </w:rPr>
        <w:t>SEXTA:</w:t>
      </w:r>
      <w:r w:rsidR="00E11279" w:rsidRPr="005E136A">
        <w:rPr>
          <w:color w:val="000000"/>
          <w:sz w:val="20"/>
          <w:szCs w:val="20"/>
        </w:rPr>
        <w:t xml:space="preserve"> </w:t>
      </w:r>
      <w:r w:rsidR="00B4368D" w:rsidRPr="005E136A">
        <w:rPr>
          <w:color w:val="000000"/>
          <w:sz w:val="20"/>
          <w:szCs w:val="20"/>
        </w:rPr>
        <w:t>se establece un periodo de pruebas</w:t>
      </w:r>
      <w:r w:rsidR="00E11279" w:rsidRPr="005E136A">
        <w:rPr>
          <w:color w:val="000000"/>
          <w:sz w:val="20"/>
          <w:szCs w:val="20"/>
        </w:rPr>
        <w:t xml:space="preserve"> de </w:t>
      </w:r>
      <w:r w:rsidR="00B4368D" w:rsidRPr="005E136A">
        <w:rPr>
          <w:color w:val="000000"/>
          <w:sz w:val="20"/>
          <w:szCs w:val="20"/>
        </w:rPr>
        <w:t>sesenta (60) días</w:t>
      </w:r>
      <w:r w:rsidR="00E11279" w:rsidRPr="005E136A">
        <w:rPr>
          <w:color w:val="000000"/>
          <w:sz w:val="20"/>
          <w:szCs w:val="20"/>
        </w:rPr>
        <w:t xml:space="preserve">, el cual empezará a contarse desde </w:t>
      </w:r>
      <w:commentRangeStart w:id="6"/>
      <w:r w:rsidR="00E11279" w:rsidRPr="005E136A">
        <w:rPr>
          <w:color w:val="000000"/>
          <w:sz w:val="20"/>
          <w:szCs w:val="20"/>
        </w:rPr>
        <w:t xml:space="preserve">el </w:t>
      </w:r>
      <w:proofErr w:type="spellStart"/>
      <w:r w:rsidR="00670FF1">
        <w:rPr>
          <w:color w:val="000000"/>
          <w:sz w:val="20"/>
          <w:szCs w:val="20"/>
        </w:rPr>
        <w:t>xxx</w:t>
      </w:r>
      <w:proofErr w:type="spellEnd"/>
      <w:r w:rsidR="00A14B47" w:rsidRPr="005E136A">
        <w:rPr>
          <w:color w:val="000000"/>
          <w:sz w:val="20"/>
          <w:szCs w:val="20"/>
        </w:rPr>
        <w:t xml:space="preserve"> de </w:t>
      </w:r>
      <w:proofErr w:type="spellStart"/>
      <w:r w:rsidR="00670FF1">
        <w:rPr>
          <w:color w:val="000000"/>
          <w:sz w:val="20"/>
          <w:szCs w:val="20"/>
        </w:rPr>
        <w:t>xxxx</w:t>
      </w:r>
      <w:proofErr w:type="spellEnd"/>
      <w:r w:rsidR="00A14B47" w:rsidRPr="005E136A">
        <w:rPr>
          <w:color w:val="000000"/>
          <w:sz w:val="20"/>
          <w:szCs w:val="20"/>
        </w:rPr>
        <w:t xml:space="preserve"> del 20</w:t>
      </w:r>
      <w:r w:rsidR="00670FF1">
        <w:rPr>
          <w:color w:val="000000"/>
          <w:sz w:val="20"/>
          <w:szCs w:val="20"/>
        </w:rPr>
        <w:t>xx</w:t>
      </w:r>
      <w:r w:rsidR="00133468" w:rsidRPr="005E136A">
        <w:rPr>
          <w:color w:val="000000"/>
          <w:sz w:val="20"/>
          <w:szCs w:val="20"/>
        </w:rPr>
        <w:t xml:space="preserve">, </w:t>
      </w:r>
      <w:commentRangeEnd w:id="6"/>
      <w:r w:rsidR="00A14B47" w:rsidRPr="005E136A">
        <w:rPr>
          <w:rStyle w:val="Refdecomentario"/>
        </w:rPr>
        <w:commentReference w:id="6"/>
      </w:r>
      <w:r w:rsidR="00B4368D" w:rsidRPr="005E136A">
        <w:rPr>
          <w:color w:val="000000"/>
          <w:sz w:val="20"/>
          <w:szCs w:val="20"/>
        </w:rPr>
        <w:t>a partir de dicho momento</w:t>
      </w:r>
      <w:r w:rsidR="00133468" w:rsidRPr="005E136A">
        <w:rPr>
          <w:color w:val="000000"/>
          <w:sz w:val="20"/>
          <w:szCs w:val="20"/>
        </w:rPr>
        <w:t xml:space="preserve"> el trabajador deberá prestar sus servicios de manera efectiva</w:t>
      </w:r>
      <w:r w:rsidR="00B4368D" w:rsidRPr="005E136A">
        <w:rPr>
          <w:color w:val="000000"/>
          <w:sz w:val="20"/>
          <w:szCs w:val="20"/>
        </w:rPr>
        <w:t xml:space="preserve"> y durante el transcurso del mismo cualquiera podrá dar por terminado el contrato, sin incurrir en responsabilidad alguna</w:t>
      </w:r>
      <w:r w:rsidR="00133468" w:rsidRPr="005E136A">
        <w:rPr>
          <w:color w:val="000000"/>
          <w:sz w:val="20"/>
          <w:szCs w:val="20"/>
        </w:rPr>
        <w:t xml:space="preserve">. </w:t>
      </w:r>
      <w:r w:rsidR="00E11279" w:rsidRPr="005E136A">
        <w:rPr>
          <w:color w:val="000000"/>
          <w:sz w:val="20"/>
          <w:szCs w:val="20"/>
        </w:rPr>
        <w:t>Llegad</w:t>
      </w:r>
      <w:r w:rsidR="00133468" w:rsidRPr="005E136A">
        <w:rPr>
          <w:color w:val="000000"/>
          <w:sz w:val="20"/>
          <w:szCs w:val="20"/>
        </w:rPr>
        <w:t>a</w:t>
      </w:r>
      <w:r w:rsidR="00E11279" w:rsidRPr="005E136A">
        <w:rPr>
          <w:color w:val="000000"/>
          <w:sz w:val="20"/>
          <w:szCs w:val="20"/>
        </w:rPr>
        <w:t xml:space="preserve"> la fecha de terminación </w:t>
      </w:r>
      <w:r w:rsidR="00B4368D" w:rsidRPr="005E136A">
        <w:rPr>
          <w:color w:val="000000"/>
          <w:sz w:val="20"/>
          <w:szCs w:val="20"/>
        </w:rPr>
        <w:t xml:space="preserve">de dicho plazo, cualquiera de las partes podrá dar por terminada la relación, y </w:t>
      </w:r>
      <w:r w:rsidR="00E11279" w:rsidRPr="005E136A">
        <w:rPr>
          <w:color w:val="000000"/>
          <w:sz w:val="20"/>
          <w:szCs w:val="20"/>
        </w:rPr>
        <w:t>queda</w:t>
      </w:r>
      <w:r w:rsidR="00B4368D" w:rsidRPr="005E136A">
        <w:rPr>
          <w:color w:val="000000"/>
          <w:sz w:val="20"/>
          <w:szCs w:val="20"/>
        </w:rPr>
        <w:t xml:space="preserve">rá </w:t>
      </w:r>
      <w:r w:rsidR="00E11279" w:rsidRPr="005E136A">
        <w:rPr>
          <w:color w:val="000000"/>
          <w:sz w:val="20"/>
          <w:szCs w:val="20"/>
        </w:rPr>
        <w:t xml:space="preserve">finiquitada la </w:t>
      </w:r>
      <w:r w:rsidR="00B4368D" w:rsidRPr="005E136A">
        <w:rPr>
          <w:color w:val="000000"/>
          <w:sz w:val="20"/>
          <w:szCs w:val="20"/>
        </w:rPr>
        <w:t>misma</w:t>
      </w:r>
      <w:r w:rsidR="00E11279" w:rsidRPr="005E136A">
        <w:rPr>
          <w:color w:val="000000"/>
          <w:sz w:val="20"/>
          <w:szCs w:val="20"/>
        </w:rPr>
        <w:t xml:space="preserve"> entre las partes, debiendo abonarse al trabajador lo que</w:t>
      </w:r>
      <w:r w:rsidR="00133468" w:rsidRPr="005E136A">
        <w:rPr>
          <w:color w:val="000000"/>
          <w:sz w:val="20"/>
          <w:szCs w:val="20"/>
        </w:rPr>
        <w:t xml:space="preserve"> corresponde por Ley.</w:t>
      </w:r>
      <w:r w:rsidR="00B4368D" w:rsidRPr="005E136A">
        <w:rPr>
          <w:color w:val="000000"/>
          <w:sz w:val="20"/>
          <w:szCs w:val="20"/>
        </w:rPr>
        <w:t xml:space="preserve"> Pero en el caso de que ambos estuvieren conformes con el desempeño del otro, el contrato continuará vigente (Arts. 59 y 60 Código Laboral del Trabajo). -------------------------------------------------------------------------------------</w:t>
      </w:r>
      <w:r w:rsidR="00133468" w:rsidRPr="005E136A">
        <w:rPr>
          <w:color w:val="000000"/>
          <w:sz w:val="20"/>
          <w:szCs w:val="20"/>
        </w:rPr>
        <w:t>-</w:t>
      </w:r>
    </w:p>
    <w:p w:rsidR="0062362E" w:rsidRPr="005E136A" w:rsidRDefault="0062362E" w:rsidP="0062362E">
      <w:pPr>
        <w:jc w:val="both"/>
        <w:rPr>
          <w:bCs/>
          <w:color w:val="000000"/>
          <w:sz w:val="20"/>
          <w:szCs w:val="20"/>
        </w:rPr>
      </w:pPr>
    </w:p>
    <w:p w:rsidR="0062362E" w:rsidRPr="005E136A" w:rsidRDefault="0062362E" w:rsidP="0062362E">
      <w:pPr>
        <w:jc w:val="both"/>
        <w:rPr>
          <w:color w:val="000000"/>
          <w:sz w:val="20"/>
          <w:szCs w:val="20"/>
          <w:lang w:val="es-PY"/>
        </w:rPr>
      </w:pPr>
      <w:r w:rsidRPr="005E136A">
        <w:rPr>
          <w:b/>
          <w:color w:val="000000"/>
          <w:sz w:val="20"/>
          <w:szCs w:val="20"/>
          <w:u w:val="single"/>
        </w:rPr>
        <w:t>SEPTIMA</w:t>
      </w:r>
      <w:r w:rsidRPr="005E136A">
        <w:rPr>
          <w:b/>
          <w:color w:val="000000"/>
          <w:sz w:val="20"/>
          <w:szCs w:val="20"/>
        </w:rPr>
        <w:t xml:space="preserve">: </w:t>
      </w:r>
      <w:r w:rsidRPr="005E136A">
        <w:rPr>
          <w:color w:val="000000"/>
          <w:sz w:val="20"/>
          <w:szCs w:val="20"/>
          <w:lang w:val="es-PY"/>
        </w:rPr>
        <w:t>EL EMPLEADOR podrá en cualquier momento rescindir unilateralmente y sin expresión de causa el presente contrato, en cuyo caso deberá abonar al TRABAJADOR la suma que corresponda por Ley. A su vez, si el TRABAJADOR resolviere unilateralmente rescindir el presente contrato, deberá dar un preaviso por escrito al EMPLEADOR conforme a lo establecido por el Código Laboral y concordantes. Cuando el contrato sea rescindido por el motivo que fuere el trabajador se obliga a devolver de inmediato a la Empresa todos los documentos y/o materiales de propiedad del Empleador, sin necesidad de requerimiento de este.----------</w:t>
      </w:r>
    </w:p>
    <w:p w:rsidR="0062362E" w:rsidRPr="005E136A" w:rsidRDefault="0062362E" w:rsidP="0062362E">
      <w:pPr>
        <w:jc w:val="both"/>
        <w:rPr>
          <w:color w:val="000000"/>
          <w:sz w:val="20"/>
          <w:szCs w:val="20"/>
          <w:lang w:val="es-PY"/>
        </w:rPr>
      </w:pPr>
    </w:p>
    <w:p w:rsidR="0062362E" w:rsidRPr="005E136A" w:rsidRDefault="0062362E" w:rsidP="0062362E">
      <w:pPr>
        <w:jc w:val="both"/>
        <w:rPr>
          <w:color w:val="000000"/>
          <w:sz w:val="20"/>
          <w:szCs w:val="20"/>
        </w:rPr>
      </w:pPr>
      <w:r w:rsidRPr="005E136A">
        <w:rPr>
          <w:b/>
          <w:color w:val="000000"/>
          <w:sz w:val="20"/>
          <w:szCs w:val="20"/>
          <w:u w:val="single"/>
        </w:rPr>
        <w:t>OCTAVA:</w:t>
      </w:r>
      <w:r w:rsidRPr="005E136A">
        <w:rPr>
          <w:color w:val="000000"/>
          <w:sz w:val="20"/>
          <w:szCs w:val="20"/>
        </w:rPr>
        <w:t xml:space="preserve"> Durante la vigencia de este contrato, e inclusive luego de su terminación, el TRABAJADOR se obliga a mantener estricta reserva y confidencialidad sobre toda y cualquier información relacionada con los negocios, operaciones y actividades de la Empresa, Cliente, Proveedores y del EMPLEADOR, ni a proporcionar directa o indirectamente información verbal o escrita sobre sus métodos, sistemas o cualquier otro tipo de actividades, así como información sobre clientes y proveedores. Se compromete asimismo a la guarda, custodia y deber de secreto profesional de todas las documentaciones, datos, e instrumentos que le fueren confiados para la prestación de los servicios contratados. El TRABAJADOR manifiesta estar en pleno conocimiento respecto de la naturaleza, y respecto a las características de la actividad de la Empresa. Se considerará que incurrirá en negligencia y falta de probidad, por lo que quedará sujeto a las sanciones previstas en la Ley del Trabajo, independientemente de las responsabilidades que pudieran derivarse de carácter civil y/o penal.----------------------------------------------------------</w:t>
      </w:r>
    </w:p>
    <w:p w:rsidR="0062362E" w:rsidRPr="005E136A" w:rsidRDefault="0062362E" w:rsidP="0062362E">
      <w:pPr>
        <w:jc w:val="both"/>
        <w:rPr>
          <w:color w:val="000000"/>
          <w:sz w:val="20"/>
          <w:szCs w:val="20"/>
        </w:rPr>
      </w:pPr>
    </w:p>
    <w:p w:rsidR="0062362E" w:rsidRPr="005E136A" w:rsidRDefault="0062362E" w:rsidP="0062362E">
      <w:pPr>
        <w:jc w:val="both"/>
        <w:rPr>
          <w:color w:val="000000"/>
          <w:sz w:val="20"/>
          <w:szCs w:val="20"/>
        </w:rPr>
      </w:pPr>
      <w:r w:rsidRPr="005E136A">
        <w:rPr>
          <w:b/>
          <w:color w:val="000000"/>
          <w:sz w:val="20"/>
          <w:szCs w:val="20"/>
          <w:u w:val="single"/>
        </w:rPr>
        <w:t>NOVENA:</w:t>
      </w:r>
      <w:r w:rsidR="00293F17" w:rsidRPr="005E136A">
        <w:rPr>
          <w:color w:val="000000"/>
          <w:sz w:val="20"/>
          <w:szCs w:val="20"/>
        </w:rPr>
        <w:t>Se pacta expresamente la exclusividad de los servicios del TRABAJADOR, quien no podrá realizar otros trabajos en forma independiente o dependiente, ni podrá celebrar contrato de trabajo o prestación servicios con otros empleadores en los horarios en que fue asignada sus funciones, ni con Empresas que se dediquen a igual y/o similar servicio del Empleador. La violación a esta cláusula dará derecho al Empleador a terminar la relación laboral por justa causa.--------------------------------------------------------------------------------------</w:t>
      </w:r>
    </w:p>
    <w:p w:rsidR="00293F17" w:rsidRPr="005E136A" w:rsidRDefault="00293F17" w:rsidP="0062362E">
      <w:pPr>
        <w:jc w:val="both"/>
        <w:rPr>
          <w:color w:val="000000"/>
          <w:sz w:val="20"/>
          <w:szCs w:val="20"/>
        </w:rPr>
      </w:pPr>
    </w:p>
    <w:p w:rsidR="0062362E" w:rsidRPr="005E136A" w:rsidRDefault="0062362E" w:rsidP="0062362E">
      <w:pPr>
        <w:jc w:val="both"/>
        <w:rPr>
          <w:color w:val="000000"/>
          <w:sz w:val="20"/>
          <w:szCs w:val="20"/>
        </w:rPr>
      </w:pPr>
      <w:r w:rsidRPr="005E136A">
        <w:rPr>
          <w:b/>
          <w:bCs/>
          <w:color w:val="000000"/>
          <w:sz w:val="20"/>
          <w:szCs w:val="20"/>
          <w:u w:val="single"/>
        </w:rPr>
        <w:t>DÉCIMA:</w:t>
      </w:r>
      <w:r w:rsidR="00293F17" w:rsidRPr="005E136A">
        <w:rPr>
          <w:color w:val="000000"/>
          <w:sz w:val="20"/>
          <w:szCs w:val="20"/>
        </w:rPr>
        <w:t>El TRABAJADOR de manera expresa manifiesta su conformidad a que por motivos de seguridad la empresa pueda a través de medios idóneo filmar, guardar y reproducir las imágenes tanto del trabajador como de su lugar de trabaja, el mismo bajo ninguna circunstancia podrá manifestar que tal acción, atenta contra el derecho a su imagen o intimidad, pues reconoce saber que en la empresa existen cámaras por políticas de seguridad. --------</w:t>
      </w:r>
    </w:p>
    <w:p w:rsidR="0062362E" w:rsidRPr="005E136A" w:rsidRDefault="0062362E" w:rsidP="0062362E">
      <w:pPr>
        <w:jc w:val="both"/>
        <w:rPr>
          <w:color w:val="000000"/>
          <w:sz w:val="20"/>
          <w:szCs w:val="20"/>
        </w:rPr>
      </w:pPr>
    </w:p>
    <w:p w:rsidR="0062362E" w:rsidRPr="005E136A" w:rsidRDefault="0062362E" w:rsidP="0062362E">
      <w:pPr>
        <w:jc w:val="both"/>
        <w:rPr>
          <w:color w:val="000000"/>
          <w:sz w:val="20"/>
          <w:szCs w:val="20"/>
        </w:rPr>
      </w:pPr>
      <w:r w:rsidRPr="005E136A">
        <w:rPr>
          <w:b/>
          <w:bCs/>
          <w:color w:val="000000"/>
          <w:sz w:val="20"/>
          <w:szCs w:val="20"/>
          <w:u w:val="single"/>
        </w:rPr>
        <w:t>UNDÉCIMA:</w:t>
      </w:r>
      <w:r w:rsidR="00293F17" w:rsidRPr="005E136A">
        <w:rPr>
          <w:color w:val="000000"/>
          <w:sz w:val="20"/>
          <w:szCs w:val="20"/>
        </w:rPr>
        <w:t>El TRABAJADOR manifiesta bajo fe de juramento  su solvencia, profesionalidad y capacidad para la prestación de los servicios pactados comprometiéndose a realizar con esmero y eficiencia sus servicios. Además que todos los datos proporcionados al EMPLEADOR son verdaderos y se obliga a notificar al EMPLEADOR cualquier modificación.--------------</w:t>
      </w:r>
      <w:r w:rsidR="00B4368D" w:rsidRPr="005E136A">
        <w:rPr>
          <w:color w:val="000000"/>
          <w:sz w:val="20"/>
          <w:szCs w:val="20"/>
        </w:rPr>
        <w:t>--------------------------------------</w:t>
      </w:r>
      <w:r w:rsidR="00293F17" w:rsidRPr="005E136A">
        <w:rPr>
          <w:color w:val="000000"/>
          <w:sz w:val="20"/>
          <w:szCs w:val="20"/>
        </w:rPr>
        <w:t>-----------------------------------------------------------------------</w:t>
      </w:r>
    </w:p>
    <w:p w:rsidR="0062362E" w:rsidRPr="005E136A" w:rsidRDefault="0062362E" w:rsidP="0062362E">
      <w:pPr>
        <w:jc w:val="both"/>
        <w:rPr>
          <w:color w:val="000000"/>
          <w:sz w:val="20"/>
          <w:szCs w:val="20"/>
        </w:rPr>
      </w:pPr>
    </w:p>
    <w:p w:rsidR="0062362E" w:rsidRPr="005E136A" w:rsidRDefault="0062362E" w:rsidP="0062362E">
      <w:pPr>
        <w:jc w:val="both"/>
        <w:rPr>
          <w:color w:val="000000"/>
          <w:sz w:val="20"/>
          <w:szCs w:val="20"/>
        </w:rPr>
      </w:pPr>
      <w:r w:rsidRPr="005E136A">
        <w:rPr>
          <w:b/>
          <w:bCs/>
          <w:color w:val="000000"/>
          <w:sz w:val="20"/>
          <w:szCs w:val="20"/>
          <w:u w:val="single"/>
        </w:rPr>
        <w:t>DUODÉCIMA:</w:t>
      </w:r>
      <w:r w:rsidR="00293F17" w:rsidRPr="005E136A">
        <w:rPr>
          <w:color w:val="000000"/>
          <w:sz w:val="20"/>
          <w:szCs w:val="20"/>
        </w:rPr>
        <w:t>El TRABAJADOR se compromete a notificar por escrito al EMPLEADOR cualquier cambio de domicilio. De no hacerlo así, seguirá subsistente el domicilio denunciado en este contrato, y serán válidas las notificaciones en dicho domicilio.-------------</w:t>
      </w:r>
      <w:r w:rsidR="00B4368D" w:rsidRPr="005E136A">
        <w:rPr>
          <w:color w:val="000000"/>
          <w:sz w:val="20"/>
          <w:szCs w:val="20"/>
        </w:rPr>
        <w:t>----------------------------</w:t>
      </w:r>
      <w:r w:rsidR="00293F17" w:rsidRPr="005E136A">
        <w:rPr>
          <w:color w:val="000000"/>
          <w:sz w:val="20"/>
          <w:szCs w:val="20"/>
        </w:rPr>
        <w:t>----------------------------------------------------------</w:t>
      </w:r>
    </w:p>
    <w:p w:rsidR="0062362E" w:rsidRPr="005E136A" w:rsidRDefault="0062362E" w:rsidP="0062362E">
      <w:pPr>
        <w:jc w:val="both"/>
        <w:rPr>
          <w:color w:val="000000"/>
          <w:sz w:val="20"/>
          <w:szCs w:val="20"/>
        </w:rPr>
      </w:pPr>
    </w:p>
    <w:p w:rsidR="0062362E" w:rsidRPr="005E136A" w:rsidRDefault="0062362E" w:rsidP="0062362E">
      <w:pPr>
        <w:jc w:val="both"/>
        <w:rPr>
          <w:color w:val="000000"/>
          <w:sz w:val="20"/>
          <w:szCs w:val="20"/>
        </w:rPr>
      </w:pPr>
      <w:r w:rsidRPr="005E136A">
        <w:rPr>
          <w:b/>
          <w:bCs/>
          <w:color w:val="000000"/>
          <w:sz w:val="20"/>
          <w:szCs w:val="20"/>
          <w:u w:val="single"/>
        </w:rPr>
        <w:t>DÉCIMA TERCERA:</w:t>
      </w:r>
      <w:r w:rsidR="00293F17" w:rsidRPr="005E136A">
        <w:rPr>
          <w:color w:val="000000"/>
          <w:sz w:val="20"/>
          <w:szCs w:val="20"/>
        </w:rPr>
        <w:t>Cualquier modificación y/o ampliación, que se realizará a la presente, será por acuerdo de las partes y en ANEXOS numerados correlativamente, que se adjuntarán y formarán parte integral del contrato. En relación a lo dispuesto en el Art. 47 del Código Laboral Paraguayo y concordantes, si alguna de las cláusulas o condiciones de este contrato, fueren total o parcialmente nulas, tal nulidad afectará únicamente a dicha disposición o cláusula. En todo los demás este contrato seguirá válido y vinculante como si la disposición o cláusula nula no hubiere formado parte del mismo y solo se anulará en la medida en que dicha cláusula o disposición sea nula</w:t>
      </w:r>
      <w:r w:rsidR="00177F38" w:rsidRPr="005E136A">
        <w:rPr>
          <w:color w:val="000000"/>
          <w:sz w:val="20"/>
          <w:szCs w:val="20"/>
        </w:rPr>
        <w:t>. --------</w:t>
      </w:r>
    </w:p>
    <w:p w:rsidR="0062362E" w:rsidRPr="005E136A" w:rsidRDefault="0062362E" w:rsidP="0062362E">
      <w:pPr>
        <w:jc w:val="both"/>
        <w:rPr>
          <w:color w:val="000000"/>
          <w:sz w:val="20"/>
          <w:szCs w:val="20"/>
        </w:rPr>
      </w:pPr>
    </w:p>
    <w:p w:rsidR="0062362E" w:rsidRPr="005E136A" w:rsidRDefault="0062362E" w:rsidP="0062362E">
      <w:pPr>
        <w:jc w:val="both"/>
        <w:rPr>
          <w:color w:val="000000"/>
          <w:sz w:val="20"/>
          <w:szCs w:val="20"/>
        </w:rPr>
      </w:pPr>
      <w:r w:rsidRPr="005E136A">
        <w:rPr>
          <w:b/>
          <w:color w:val="000000"/>
          <w:sz w:val="20"/>
          <w:szCs w:val="20"/>
          <w:u w:val="single"/>
        </w:rPr>
        <w:t>DÉCIMA CUARTA:</w:t>
      </w:r>
      <w:r w:rsidR="00293F17" w:rsidRPr="005E136A">
        <w:rPr>
          <w:color w:val="000000"/>
          <w:sz w:val="20"/>
          <w:szCs w:val="20"/>
        </w:rPr>
        <w:t>Las partes se regirán por las Leyes Laborales vigentes de la República del Paraguay, y para cualquier divergencia, trataran de llegar a un acuerdo favorable para ambas partes, caso contrario se someterán a la jurisdicción de los Tribunales de la Capital.-------------------------------------------------------------------</w:t>
      </w:r>
    </w:p>
    <w:p w:rsidR="0062362E" w:rsidRPr="005E136A" w:rsidRDefault="0062362E" w:rsidP="0062362E">
      <w:pPr>
        <w:rPr>
          <w:color w:val="000000"/>
          <w:sz w:val="20"/>
          <w:szCs w:val="20"/>
        </w:rPr>
      </w:pPr>
    </w:p>
    <w:p w:rsidR="00293F17" w:rsidRPr="005E136A" w:rsidRDefault="0062362E" w:rsidP="00293F17">
      <w:pPr>
        <w:jc w:val="both"/>
        <w:rPr>
          <w:b/>
          <w:sz w:val="20"/>
          <w:szCs w:val="20"/>
          <w:u w:val="single"/>
        </w:rPr>
      </w:pPr>
      <w:r w:rsidRPr="005E136A">
        <w:rPr>
          <w:b/>
          <w:color w:val="000000"/>
          <w:sz w:val="20"/>
          <w:szCs w:val="20"/>
          <w:u w:val="single"/>
        </w:rPr>
        <w:t>DÉCIMA QUINTA:</w:t>
      </w:r>
      <w:r w:rsidR="00293F17" w:rsidRPr="005E136A">
        <w:rPr>
          <w:b/>
          <w:sz w:val="20"/>
          <w:szCs w:val="20"/>
        </w:rPr>
        <w:t>CLÁUSULAS ESPECIALES</w:t>
      </w:r>
    </w:p>
    <w:p w:rsidR="00293F17" w:rsidRPr="005E136A" w:rsidRDefault="00293F17" w:rsidP="00293F17">
      <w:pPr>
        <w:ind w:left="709" w:hanging="709"/>
        <w:jc w:val="both"/>
        <w:rPr>
          <w:sz w:val="20"/>
          <w:szCs w:val="20"/>
        </w:rPr>
      </w:pPr>
      <w:r w:rsidRPr="005E136A">
        <w:rPr>
          <w:sz w:val="20"/>
          <w:szCs w:val="20"/>
        </w:rPr>
        <w:t>El trabajador se compromete a:</w:t>
      </w:r>
    </w:p>
    <w:p w:rsidR="00293F17" w:rsidRPr="005E136A" w:rsidRDefault="00293F17" w:rsidP="00293F17">
      <w:pPr>
        <w:numPr>
          <w:ilvl w:val="0"/>
          <w:numId w:val="2"/>
        </w:numPr>
        <w:suppressAutoHyphens w:val="0"/>
        <w:jc w:val="both"/>
        <w:rPr>
          <w:sz w:val="20"/>
          <w:szCs w:val="20"/>
        </w:rPr>
      </w:pPr>
      <w:r w:rsidRPr="005E136A">
        <w:rPr>
          <w:sz w:val="20"/>
          <w:szCs w:val="20"/>
        </w:rPr>
        <w:t>Cumplir las disposiciones, instrucciones, normas y procedimientos emanadas de LA EMPRESA o de sus representantes, relacionadas al servicio contratado.----------------------------------------------------------</w:t>
      </w:r>
    </w:p>
    <w:p w:rsidR="00293F17" w:rsidRPr="005E136A" w:rsidRDefault="00293F17" w:rsidP="00293F17">
      <w:pPr>
        <w:numPr>
          <w:ilvl w:val="0"/>
          <w:numId w:val="2"/>
        </w:numPr>
        <w:suppressAutoHyphens w:val="0"/>
        <w:jc w:val="both"/>
        <w:rPr>
          <w:sz w:val="20"/>
          <w:szCs w:val="20"/>
        </w:rPr>
      </w:pPr>
      <w:r w:rsidRPr="005E136A">
        <w:rPr>
          <w:sz w:val="20"/>
          <w:szCs w:val="20"/>
        </w:rPr>
        <w:t xml:space="preserve">Interrelacionarse e interactuar con sus superiores, colegas, empleados subordinados, clientes y terceros, tanto en EL TRABAJADOcomo fuera de ella, enmarcando su comportamiento  en el respeto y observancia </w:t>
      </w:r>
      <w:r w:rsidRPr="005E136A">
        <w:rPr>
          <w:sz w:val="20"/>
          <w:szCs w:val="20"/>
        </w:rPr>
        <w:lastRenderedPageBreak/>
        <w:t>a las normas éticas y de convivencia social que demandan las relaciones públicas y humanas.------------------</w:t>
      </w:r>
    </w:p>
    <w:p w:rsidR="00293F17" w:rsidRPr="005E136A" w:rsidRDefault="00293F17" w:rsidP="00293F17">
      <w:pPr>
        <w:numPr>
          <w:ilvl w:val="0"/>
          <w:numId w:val="2"/>
        </w:numPr>
        <w:suppressAutoHyphens w:val="0"/>
        <w:overflowPunct w:val="0"/>
        <w:autoSpaceDE w:val="0"/>
        <w:autoSpaceDN w:val="0"/>
        <w:adjustRightInd w:val="0"/>
        <w:jc w:val="both"/>
        <w:textAlignment w:val="baseline"/>
        <w:rPr>
          <w:sz w:val="20"/>
          <w:szCs w:val="20"/>
        </w:rPr>
      </w:pPr>
      <w:r w:rsidRPr="005E136A">
        <w:rPr>
          <w:sz w:val="20"/>
          <w:szCs w:val="20"/>
        </w:rPr>
        <w:t>Responsabilizarse de los daños causados por negligencia, imprudencia, impericia o falta grave en el cumplimiento de sus obligaciones.--------------------------------------------------------------------------------------</w:t>
      </w:r>
    </w:p>
    <w:p w:rsidR="00293F17" w:rsidRPr="005E136A" w:rsidRDefault="00293F17" w:rsidP="00293F17">
      <w:pPr>
        <w:numPr>
          <w:ilvl w:val="0"/>
          <w:numId w:val="2"/>
        </w:numPr>
        <w:suppressAutoHyphens w:val="0"/>
        <w:overflowPunct w:val="0"/>
        <w:autoSpaceDE w:val="0"/>
        <w:autoSpaceDN w:val="0"/>
        <w:adjustRightInd w:val="0"/>
        <w:jc w:val="both"/>
        <w:textAlignment w:val="baseline"/>
        <w:rPr>
          <w:sz w:val="20"/>
          <w:szCs w:val="20"/>
        </w:rPr>
      </w:pPr>
      <w:r w:rsidRPr="005E136A">
        <w:rPr>
          <w:sz w:val="20"/>
          <w:szCs w:val="20"/>
        </w:rPr>
        <w:t>Notificar por medio fehaciente a la Empresa de cualquier daño, avería o sustracción, etc., que sufriese los bienes a su cargo dentro del plazo de 24 horas de producido el hecho.------------------------</w:t>
      </w:r>
    </w:p>
    <w:p w:rsidR="00293F17" w:rsidRPr="005E136A" w:rsidRDefault="00293F17" w:rsidP="00293F17">
      <w:pPr>
        <w:numPr>
          <w:ilvl w:val="0"/>
          <w:numId w:val="2"/>
        </w:numPr>
        <w:suppressAutoHyphens w:val="0"/>
        <w:overflowPunct w:val="0"/>
        <w:autoSpaceDE w:val="0"/>
        <w:autoSpaceDN w:val="0"/>
        <w:adjustRightInd w:val="0"/>
        <w:jc w:val="both"/>
        <w:textAlignment w:val="baseline"/>
        <w:rPr>
          <w:sz w:val="20"/>
          <w:szCs w:val="20"/>
        </w:rPr>
      </w:pPr>
      <w:r w:rsidRPr="005E136A">
        <w:rPr>
          <w:sz w:val="20"/>
          <w:szCs w:val="20"/>
        </w:rPr>
        <w:t>Responder mientras esté en su poder de la conservación de los bienes de la empresa en buen estado, salvo caso fortuito o de fuerza mayor o vicios inherentes a la cosa.--------------------------------</w:t>
      </w:r>
    </w:p>
    <w:p w:rsidR="00293F17" w:rsidRPr="005E136A" w:rsidRDefault="00293F17" w:rsidP="00293F17">
      <w:pPr>
        <w:numPr>
          <w:ilvl w:val="0"/>
          <w:numId w:val="2"/>
        </w:numPr>
        <w:suppressAutoHyphens w:val="0"/>
        <w:jc w:val="both"/>
        <w:rPr>
          <w:sz w:val="20"/>
          <w:szCs w:val="20"/>
        </w:rPr>
      </w:pPr>
      <w:r w:rsidRPr="005E136A">
        <w:rPr>
          <w:sz w:val="20"/>
          <w:szCs w:val="20"/>
        </w:rPr>
        <w:t>Comunicar a LA EMPRESA todo hecho o irregularidad de los que tuviere conocimiento, que pudieren afectar el buen servicio o la imagen y el prestigio de LA EMPRESA.--------------------------------</w:t>
      </w:r>
    </w:p>
    <w:p w:rsidR="00293F17" w:rsidRPr="005E136A" w:rsidRDefault="00293F17" w:rsidP="00293F17">
      <w:pPr>
        <w:numPr>
          <w:ilvl w:val="0"/>
          <w:numId w:val="2"/>
        </w:numPr>
        <w:suppressAutoHyphens w:val="0"/>
        <w:overflowPunct w:val="0"/>
        <w:autoSpaceDE w:val="0"/>
        <w:autoSpaceDN w:val="0"/>
        <w:adjustRightInd w:val="0"/>
        <w:jc w:val="both"/>
        <w:textAlignment w:val="baseline"/>
        <w:rPr>
          <w:sz w:val="20"/>
          <w:szCs w:val="20"/>
        </w:rPr>
      </w:pPr>
      <w:r w:rsidRPr="005E136A">
        <w:rPr>
          <w:sz w:val="20"/>
          <w:szCs w:val="20"/>
        </w:rPr>
        <w:t>Presentarse para el cumplimiento de sus labores con uniforme en perfecto estado, cuidando el aseo personal. Esto implica la obligación de mantener una excelente imagen.------------------------------</w:t>
      </w:r>
    </w:p>
    <w:p w:rsidR="00293F17" w:rsidRPr="005E136A" w:rsidRDefault="00293F17" w:rsidP="00293F17">
      <w:pPr>
        <w:numPr>
          <w:ilvl w:val="0"/>
          <w:numId w:val="2"/>
        </w:numPr>
        <w:suppressAutoHyphens w:val="0"/>
        <w:jc w:val="both"/>
        <w:rPr>
          <w:sz w:val="20"/>
          <w:szCs w:val="20"/>
        </w:rPr>
      </w:pPr>
      <w:r w:rsidRPr="005E136A">
        <w:rPr>
          <w:sz w:val="20"/>
          <w:szCs w:val="20"/>
        </w:rPr>
        <w:t>Comunicar a LA EMPRESA en la mayor brevedad, en lo posible en el mismo día, su imposibilidad de asistir al trabajo y la razón que lo motiven, como también en caso de enfermedad y/o necesidad de tratamiento médico prolongado que lo obliguen a ausentarse parcial o totalmente del trabajo.-------</w:t>
      </w:r>
    </w:p>
    <w:p w:rsidR="00293F17" w:rsidRPr="005E136A" w:rsidRDefault="00293F17" w:rsidP="00293F17">
      <w:pPr>
        <w:numPr>
          <w:ilvl w:val="0"/>
          <w:numId w:val="2"/>
        </w:numPr>
        <w:jc w:val="both"/>
        <w:rPr>
          <w:color w:val="000000"/>
          <w:sz w:val="20"/>
          <w:szCs w:val="20"/>
        </w:rPr>
      </w:pPr>
      <w:r w:rsidRPr="005E136A">
        <w:rPr>
          <w:bCs/>
          <w:color w:val="000000"/>
          <w:sz w:val="20"/>
          <w:szCs w:val="20"/>
        </w:rPr>
        <w:t>ACTIVIDADES OCASIONALES:</w:t>
      </w:r>
      <w:r w:rsidRPr="005E136A">
        <w:rPr>
          <w:color w:val="000000"/>
          <w:sz w:val="20"/>
          <w:szCs w:val="20"/>
        </w:rPr>
        <w:t xml:space="preserve"> Cursos, Seminarios, Congresos, Eventos de Capacitación asignados por la Empresa en el Paraguay y el exterior. Trabajos de apoyo y asistencia a tareas realizadas en eventos u otros acontecimientos en que participe la Empresa. Las cuáles serán computadas dentro del horario laboral. </w:t>
      </w:r>
    </w:p>
    <w:p w:rsidR="00293F17" w:rsidRPr="005E136A" w:rsidRDefault="00293F17" w:rsidP="00293F17">
      <w:pPr>
        <w:rPr>
          <w:color w:val="000000"/>
          <w:sz w:val="20"/>
          <w:szCs w:val="20"/>
        </w:rPr>
      </w:pPr>
    </w:p>
    <w:p w:rsidR="0062362E" w:rsidRPr="005E136A" w:rsidRDefault="00293F17" w:rsidP="00293F17">
      <w:pPr>
        <w:jc w:val="center"/>
        <w:rPr>
          <w:color w:val="000000"/>
          <w:sz w:val="18"/>
          <w:szCs w:val="18"/>
        </w:rPr>
      </w:pPr>
      <w:r w:rsidRPr="005E136A">
        <w:rPr>
          <w:color w:val="000000"/>
          <w:sz w:val="18"/>
          <w:szCs w:val="18"/>
        </w:rPr>
        <w:t>En prueba de conformidad, firman las partes en dos ejemplares de un mismo tenor y a un solo efecto.-</w:t>
      </w:r>
    </w:p>
    <w:p w:rsidR="00D970D1" w:rsidRDefault="00D970D1" w:rsidP="00B4368D">
      <w:pPr>
        <w:pStyle w:val="Ttulo3"/>
        <w:numPr>
          <w:ilvl w:val="0"/>
          <w:numId w:val="0"/>
        </w:numPr>
        <w:pBdr>
          <w:top w:val="none" w:sz="0" w:space="0" w:color="auto"/>
        </w:pBdr>
        <w:tabs>
          <w:tab w:val="left" w:pos="708"/>
        </w:tabs>
        <w:ind w:right="1063"/>
        <w:jc w:val="left"/>
        <w:rPr>
          <w:color w:val="000000"/>
          <w:sz w:val="18"/>
          <w:szCs w:val="18"/>
        </w:rPr>
      </w:pPr>
    </w:p>
    <w:p w:rsidR="00D970D1" w:rsidRDefault="00B4368D" w:rsidP="00B4368D">
      <w:pPr>
        <w:pStyle w:val="Ttulo3"/>
        <w:numPr>
          <w:ilvl w:val="0"/>
          <w:numId w:val="0"/>
        </w:numPr>
        <w:pBdr>
          <w:top w:val="none" w:sz="0" w:space="0" w:color="auto"/>
        </w:pBdr>
        <w:tabs>
          <w:tab w:val="left" w:pos="708"/>
        </w:tabs>
        <w:ind w:right="1063"/>
        <w:jc w:val="left"/>
        <w:rPr>
          <w:color w:val="000000"/>
          <w:sz w:val="18"/>
          <w:szCs w:val="18"/>
        </w:rPr>
      </w:pPr>
      <w:r w:rsidRPr="005E136A">
        <w:rPr>
          <w:color w:val="000000"/>
          <w:sz w:val="18"/>
          <w:szCs w:val="18"/>
        </w:rPr>
        <w:t xml:space="preserve">         </w:t>
      </w:r>
    </w:p>
    <w:p w:rsidR="00D970D1" w:rsidRDefault="00B4368D" w:rsidP="00B4368D">
      <w:pPr>
        <w:pStyle w:val="Ttulo3"/>
        <w:numPr>
          <w:ilvl w:val="0"/>
          <w:numId w:val="0"/>
        </w:numPr>
        <w:pBdr>
          <w:top w:val="none" w:sz="0" w:space="0" w:color="auto"/>
        </w:pBdr>
        <w:tabs>
          <w:tab w:val="left" w:pos="708"/>
        </w:tabs>
        <w:ind w:right="1063"/>
        <w:jc w:val="left"/>
        <w:rPr>
          <w:color w:val="000000"/>
          <w:sz w:val="18"/>
          <w:szCs w:val="18"/>
        </w:rPr>
      </w:pPr>
      <w:r w:rsidRPr="005E136A">
        <w:rPr>
          <w:color w:val="000000"/>
          <w:sz w:val="18"/>
          <w:szCs w:val="18"/>
        </w:rPr>
        <w:t xml:space="preserve">  </w:t>
      </w:r>
      <w:r w:rsidR="0062362E" w:rsidRPr="005E136A">
        <w:rPr>
          <w:color w:val="000000"/>
          <w:sz w:val="18"/>
          <w:szCs w:val="18"/>
        </w:rPr>
        <w:t xml:space="preserve"> </w:t>
      </w:r>
      <w:r w:rsidR="00D970D1">
        <w:rPr>
          <w:color w:val="000000"/>
          <w:sz w:val="18"/>
          <w:szCs w:val="18"/>
        </w:rPr>
        <w:tab/>
      </w:r>
    </w:p>
    <w:p w:rsidR="00D970D1" w:rsidRDefault="00D970D1" w:rsidP="00B4368D">
      <w:pPr>
        <w:pStyle w:val="Ttulo3"/>
        <w:numPr>
          <w:ilvl w:val="0"/>
          <w:numId w:val="0"/>
        </w:numPr>
        <w:pBdr>
          <w:top w:val="none" w:sz="0" w:space="0" w:color="auto"/>
        </w:pBdr>
        <w:tabs>
          <w:tab w:val="left" w:pos="708"/>
        </w:tabs>
        <w:ind w:right="1063"/>
        <w:jc w:val="left"/>
        <w:rPr>
          <w:color w:val="000000"/>
          <w:sz w:val="18"/>
          <w:szCs w:val="18"/>
        </w:rPr>
      </w:pPr>
    </w:p>
    <w:p w:rsidR="00D970D1" w:rsidRDefault="00D970D1" w:rsidP="00B4368D">
      <w:pPr>
        <w:pStyle w:val="Ttulo3"/>
        <w:numPr>
          <w:ilvl w:val="0"/>
          <w:numId w:val="0"/>
        </w:numPr>
        <w:pBdr>
          <w:top w:val="none" w:sz="0" w:space="0" w:color="auto"/>
        </w:pBdr>
        <w:tabs>
          <w:tab w:val="left" w:pos="708"/>
        </w:tabs>
        <w:ind w:right="1063"/>
        <w:jc w:val="left"/>
        <w:rPr>
          <w:color w:val="000000"/>
          <w:sz w:val="18"/>
          <w:szCs w:val="18"/>
        </w:rPr>
      </w:pPr>
    </w:p>
    <w:p w:rsidR="00D970D1" w:rsidRDefault="00D970D1" w:rsidP="00B4368D">
      <w:pPr>
        <w:pStyle w:val="Ttulo3"/>
        <w:numPr>
          <w:ilvl w:val="0"/>
          <w:numId w:val="0"/>
        </w:numPr>
        <w:pBdr>
          <w:top w:val="none" w:sz="0" w:space="0" w:color="auto"/>
        </w:pBdr>
        <w:tabs>
          <w:tab w:val="left" w:pos="708"/>
        </w:tabs>
        <w:ind w:right="1063"/>
        <w:jc w:val="left"/>
        <w:rPr>
          <w:color w:val="000000"/>
          <w:sz w:val="18"/>
          <w:szCs w:val="18"/>
        </w:rPr>
      </w:pPr>
    </w:p>
    <w:p w:rsidR="00D970D1" w:rsidRDefault="00D970D1" w:rsidP="00B4368D">
      <w:pPr>
        <w:pStyle w:val="Ttulo3"/>
        <w:numPr>
          <w:ilvl w:val="0"/>
          <w:numId w:val="0"/>
        </w:numPr>
        <w:pBdr>
          <w:top w:val="none" w:sz="0" w:space="0" w:color="auto"/>
        </w:pBdr>
        <w:tabs>
          <w:tab w:val="left" w:pos="708"/>
        </w:tabs>
        <w:ind w:right="1063"/>
        <w:jc w:val="left"/>
        <w:rPr>
          <w:color w:val="000000"/>
          <w:sz w:val="18"/>
          <w:szCs w:val="18"/>
        </w:rPr>
      </w:pPr>
    </w:p>
    <w:p w:rsidR="00D970D1" w:rsidRPr="005E136A" w:rsidRDefault="00D970D1" w:rsidP="00B4368D">
      <w:pPr>
        <w:pStyle w:val="Ttulo3"/>
        <w:numPr>
          <w:ilvl w:val="0"/>
          <w:numId w:val="0"/>
        </w:numPr>
        <w:pBdr>
          <w:top w:val="none" w:sz="0" w:space="0" w:color="auto"/>
        </w:pBdr>
        <w:tabs>
          <w:tab w:val="left" w:pos="708"/>
        </w:tabs>
        <w:ind w:right="1063"/>
        <w:jc w:val="left"/>
        <w:rPr>
          <w:color w:val="000000"/>
          <w:sz w:val="18"/>
          <w:szCs w:val="18"/>
        </w:rPr>
      </w:pPr>
      <w:r>
        <w:rPr>
          <w:color w:val="000000"/>
          <w:sz w:val="18"/>
          <w:szCs w:val="18"/>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67"/>
        <w:gridCol w:w="4572"/>
      </w:tblGrid>
      <w:tr w:rsidR="00D970D1" w:rsidTr="00D970D1">
        <w:trPr>
          <w:trHeight w:val="607"/>
        </w:trPr>
        <w:tc>
          <w:tcPr>
            <w:tcW w:w="4361" w:type="dxa"/>
            <w:tcBorders>
              <w:bottom w:val="single" w:sz="4" w:space="0" w:color="auto"/>
            </w:tcBorders>
          </w:tcPr>
          <w:p w:rsidR="00D970D1" w:rsidRDefault="00D970D1" w:rsidP="00B4368D">
            <w:pPr>
              <w:pStyle w:val="Ttulo3"/>
              <w:numPr>
                <w:ilvl w:val="0"/>
                <w:numId w:val="0"/>
              </w:numPr>
              <w:pBdr>
                <w:top w:val="none" w:sz="0" w:space="0" w:color="auto"/>
              </w:pBdr>
              <w:tabs>
                <w:tab w:val="left" w:pos="708"/>
              </w:tabs>
              <w:ind w:right="1063"/>
              <w:jc w:val="left"/>
              <w:outlineLvl w:val="2"/>
              <w:rPr>
                <w:color w:val="000000"/>
                <w:sz w:val="18"/>
                <w:szCs w:val="18"/>
              </w:rPr>
            </w:pPr>
          </w:p>
        </w:tc>
        <w:tc>
          <w:tcPr>
            <w:tcW w:w="567" w:type="dxa"/>
          </w:tcPr>
          <w:p w:rsidR="00D970D1" w:rsidRDefault="00D970D1" w:rsidP="00B4368D">
            <w:pPr>
              <w:pStyle w:val="Ttulo3"/>
              <w:numPr>
                <w:ilvl w:val="0"/>
                <w:numId w:val="0"/>
              </w:numPr>
              <w:pBdr>
                <w:top w:val="none" w:sz="0" w:space="0" w:color="auto"/>
              </w:pBdr>
              <w:tabs>
                <w:tab w:val="left" w:pos="708"/>
              </w:tabs>
              <w:ind w:right="1063"/>
              <w:jc w:val="left"/>
              <w:outlineLvl w:val="2"/>
              <w:rPr>
                <w:color w:val="000000"/>
                <w:sz w:val="18"/>
                <w:szCs w:val="18"/>
              </w:rPr>
            </w:pPr>
          </w:p>
        </w:tc>
        <w:tc>
          <w:tcPr>
            <w:tcW w:w="4572" w:type="dxa"/>
            <w:tcBorders>
              <w:bottom w:val="single" w:sz="4" w:space="0" w:color="auto"/>
            </w:tcBorders>
          </w:tcPr>
          <w:p w:rsidR="00D970D1" w:rsidRDefault="00D970D1" w:rsidP="00B4368D">
            <w:pPr>
              <w:pStyle w:val="Ttulo3"/>
              <w:numPr>
                <w:ilvl w:val="0"/>
                <w:numId w:val="0"/>
              </w:numPr>
              <w:pBdr>
                <w:top w:val="none" w:sz="0" w:space="0" w:color="auto"/>
              </w:pBdr>
              <w:tabs>
                <w:tab w:val="left" w:pos="708"/>
              </w:tabs>
              <w:ind w:right="1063"/>
              <w:jc w:val="left"/>
              <w:outlineLvl w:val="2"/>
              <w:rPr>
                <w:color w:val="000000"/>
                <w:sz w:val="18"/>
                <w:szCs w:val="18"/>
              </w:rPr>
            </w:pPr>
          </w:p>
        </w:tc>
      </w:tr>
      <w:tr w:rsidR="00D970D1" w:rsidTr="00D970D1">
        <w:trPr>
          <w:trHeight w:val="607"/>
        </w:trPr>
        <w:tc>
          <w:tcPr>
            <w:tcW w:w="4361" w:type="dxa"/>
            <w:tcBorders>
              <w:top w:val="single" w:sz="4" w:space="0" w:color="auto"/>
            </w:tcBorders>
            <w:vAlign w:val="center"/>
          </w:tcPr>
          <w:p w:rsidR="00D970D1" w:rsidRPr="00D970D1" w:rsidRDefault="00D970D1" w:rsidP="00D970D1">
            <w:pPr>
              <w:pStyle w:val="Ttulo3"/>
              <w:numPr>
                <w:ilvl w:val="0"/>
                <w:numId w:val="0"/>
              </w:numPr>
              <w:pBdr>
                <w:top w:val="none" w:sz="0" w:space="0" w:color="auto"/>
              </w:pBdr>
              <w:tabs>
                <w:tab w:val="left" w:pos="708"/>
              </w:tabs>
              <w:ind w:right="1063"/>
              <w:outlineLvl w:val="2"/>
              <w:rPr>
                <w:i/>
                <w:color w:val="000000"/>
                <w:sz w:val="18"/>
                <w:szCs w:val="18"/>
              </w:rPr>
            </w:pPr>
            <w:r>
              <w:rPr>
                <w:i/>
                <w:color w:val="000000"/>
                <w:sz w:val="20"/>
                <w:szCs w:val="18"/>
              </w:rPr>
              <w:t xml:space="preserve">Por </w:t>
            </w:r>
            <w:proofErr w:type="spellStart"/>
            <w:r w:rsidRPr="00D970D1">
              <w:rPr>
                <w:i/>
                <w:color w:val="000000"/>
                <w:sz w:val="20"/>
                <w:szCs w:val="18"/>
              </w:rPr>
              <w:t>AsunSión</w:t>
            </w:r>
            <w:proofErr w:type="spellEnd"/>
            <w:r w:rsidRPr="00D970D1">
              <w:rPr>
                <w:i/>
                <w:color w:val="000000"/>
                <w:sz w:val="20"/>
                <w:szCs w:val="18"/>
              </w:rPr>
              <w:t xml:space="preserve"> Center S.R.L.</w:t>
            </w:r>
          </w:p>
        </w:tc>
        <w:tc>
          <w:tcPr>
            <w:tcW w:w="567" w:type="dxa"/>
            <w:vAlign w:val="center"/>
          </w:tcPr>
          <w:p w:rsidR="00D970D1" w:rsidRDefault="00D970D1" w:rsidP="00D970D1">
            <w:pPr>
              <w:pStyle w:val="Ttulo3"/>
              <w:numPr>
                <w:ilvl w:val="0"/>
                <w:numId w:val="0"/>
              </w:numPr>
              <w:pBdr>
                <w:top w:val="none" w:sz="0" w:space="0" w:color="auto"/>
              </w:pBdr>
              <w:tabs>
                <w:tab w:val="left" w:pos="708"/>
              </w:tabs>
              <w:ind w:right="1063"/>
              <w:outlineLvl w:val="2"/>
              <w:rPr>
                <w:color w:val="000000"/>
                <w:sz w:val="18"/>
                <w:szCs w:val="18"/>
              </w:rPr>
            </w:pPr>
          </w:p>
        </w:tc>
        <w:tc>
          <w:tcPr>
            <w:tcW w:w="4572" w:type="dxa"/>
            <w:tcBorders>
              <w:top w:val="single" w:sz="4" w:space="0" w:color="auto"/>
            </w:tcBorders>
            <w:vAlign w:val="center"/>
          </w:tcPr>
          <w:p w:rsidR="00D970D1" w:rsidRDefault="00D970D1" w:rsidP="00D970D1">
            <w:pPr>
              <w:pStyle w:val="Ttulo3"/>
              <w:numPr>
                <w:ilvl w:val="0"/>
                <w:numId w:val="0"/>
              </w:numPr>
              <w:pBdr>
                <w:top w:val="none" w:sz="0" w:space="0" w:color="auto"/>
              </w:pBdr>
              <w:tabs>
                <w:tab w:val="left" w:pos="708"/>
              </w:tabs>
              <w:ind w:right="1063"/>
              <w:outlineLvl w:val="2"/>
              <w:rPr>
                <w:color w:val="000000"/>
                <w:sz w:val="18"/>
                <w:szCs w:val="18"/>
              </w:rPr>
            </w:pPr>
            <w:r>
              <w:rPr>
                <w:color w:val="000000"/>
                <w:sz w:val="18"/>
                <w:szCs w:val="18"/>
              </w:rPr>
              <w:t>TRABAJADOR</w:t>
            </w:r>
          </w:p>
        </w:tc>
      </w:tr>
    </w:tbl>
    <w:p w:rsidR="0062362E" w:rsidRPr="005E136A" w:rsidRDefault="0062362E" w:rsidP="00B4368D">
      <w:pPr>
        <w:pStyle w:val="Ttulo3"/>
        <w:numPr>
          <w:ilvl w:val="0"/>
          <w:numId w:val="0"/>
        </w:numPr>
        <w:pBdr>
          <w:top w:val="none" w:sz="0" w:space="0" w:color="auto"/>
        </w:pBdr>
        <w:tabs>
          <w:tab w:val="left" w:pos="708"/>
        </w:tabs>
        <w:ind w:right="1063"/>
        <w:jc w:val="left"/>
        <w:rPr>
          <w:color w:val="000000"/>
          <w:sz w:val="18"/>
          <w:szCs w:val="18"/>
        </w:rPr>
      </w:pPr>
    </w:p>
    <w:p w:rsidR="00CB5E3E" w:rsidRPr="005E136A" w:rsidRDefault="0062362E" w:rsidP="0062362E">
      <w:r w:rsidRPr="005E136A">
        <w:br w:type="page"/>
      </w:r>
    </w:p>
    <w:sectPr w:rsidR="00CB5E3E" w:rsidRPr="005E136A" w:rsidSect="0025333C">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CHADO" w:date="2015-09-09T14:35:00Z" w:initials="M">
    <w:p w:rsidR="00B4368D" w:rsidRDefault="00B4368D">
      <w:pPr>
        <w:pStyle w:val="Textocomentario"/>
      </w:pPr>
      <w:r>
        <w:rPr>
          <w:rStyle w:val="Refdecomentario"/>
        </w:rPr>
        <w:annotationRef/>
      </w:r>
      <w:r>
        <w:t>Verificar si los datos están correctos</w:t>
      </w:r>
      <w:r w:rsidR="005E136A">
        <w:t>, Y COMPLETAR RUC</w:t>
      </w:r>
    </w:p>
  </w:comment>
  <w:comment w:id="1" w:author="MACHADO" w:date="2015-09-09T15:17:00Z" w:initials="M">
    <w:p w:rsidR="00670FF1" w:rsidRDefault="00670FF1">
      <w:pPr>
        <w:pStyle w:val="Textocomentario"/>
      </w:pPr>
      <w:r>
        <w:rPr>
          <w:rStyle w:val="Refdecomentario"/>
        </w:rPr>
        <w:annotationRef/>
      </w:r>
      <w:r>
        <w:t>Completar con la actividad a ser realizada por el funcionario</w:t>
      </w:r>
    </w:p>
  </w:comment>
  <w:comment w:id="2" w:author="MACHADO" w:date="2015-09-08T16:21:00Z" w:initials="M">
    <w:p w:rsidR="00177F38" w:rsidRDefault="00177F38">
      <w:pPr>
        <w:pStyle w:val="Textocomentario"/>
      </w:pPr>
      <w:r>
        <w:rPr>
          <w:rStyle w:val="Refdecomentario"/>
        </w:rPr>
        <w:annotationRef/>
      </w:r>
      <w:r>
        <w:t xml:space="preserve">VER SI CORRESPONDE. </w:t>
      </w:r>
    </w:p>
  </w:comment>
  <w:comment w:id="3" w:author="compras" w:date="2014-12-16T16:56:00Z" w:initials="c">
    <w:p w:rsidR="000206E9" w:rsidRDefault="000206E9">
      <w:pPr>
        <w:pStyle w:val="Textocomentario"/>
      </w:pPr>
      <w:r>
        <w:rPr>
          <w:rStyle w:val="Refdecomentario"/>
        </w:rPr>
        <w:annotationRef/>
      </w:r>
      <w:r>
        <w:t>Ver si corresponde</w:t>
      </w:r>
    </w:p>
  </w:comment>
  <w:comment w:id="4" w:author="MACHADO" w:date="2015-09-08T16:07:00Z" w:initials="M">
    <w:p w:rsidR="00B4368D" w:rsidRDefault="00B4368D">
      <w:pPr>
        <w:pStyle w:val="Textocomentario"/>
      </w:pPr>
      <w:r>
        <w:rPr>
          <w:rStyle w:val="Refdecomentario"/>
        </w:rPr>
        <w:annotationRef/>
      </w:r>
      <w:r>
        <w:t>Revisar si corresponde horas de descanso, en todo caso modificar.</w:t>
      </w:r>
    </w:p>
  </w:comment>
  <w:comment w:id="5" w:author="compras" w:date="2014-12-16T16:58:00Z" w:initials="c">
    <w:p w:rsidR="000206E9" w:rsidRDefault="000206E9">
      <w:pPr>
        <w:pStyle w:val="Textocomentario"/>
      </w:pPr>
      <w:r>
        <w:rPr>
          <w:rStyle w:val="Refdecomentario"/>
        </w:rPr>
        <w:annotationRef/>
      </w:r>
      <w:r>
        <w:t>Ver si corresponde</w:t>
      </w:r>
    </w:p>
  </w:comment>
  <w:comment w:id="6" w:author="MACHADO" w:date="2015-09-09T15:21:00Z" w:initials="M">
    <w:p w:rsidR="00A14B47" w:rsidRDefault="00A14B47">
      <w:pPr>
        <w:pStyle w:val="Textocomentario"/>
      </w:pPr>
      <w:r>
        <w:rPr>
          <w:rStyle w:val="Refdecomentario"/>
        </w:rPr>
        <w:annotationRef/>
      </w:r>
      <w:r w:rsidR="00670FF1">
        <w:t xml:space="preserve">Completar con los datos que </w:t>
      </w:r>
      <w:proofErr w:type="spellStart"/>
      <w:r w:rsidR="00670FF1">
        <w:t>correspondem</w:t>
      </w:r>
      <w:proofErr w:type="spell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7722F04"/>
    <w:multiLevelType w:val="hybridMultilevel"/>
    <w:tmpl w:val="F6EC810C"/>
    <w:lvl w:ilvl="0" w:tplc="0C0A0017">
      <w:start w:val="1"/>
      <w:numFmt w:val="lowerLetter"/>
      <w:pStyle w:val="Ttulo1"/>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62362E"/>
    <w:rsid w:val="000206E9"/>
    <w:rsid w:val="00122735"/>
    <w:rsid w:val="00133468"/>
    <w:rsid w:val="0015318E"/>
    <w:rsid w:val="00177F38"/>
    <w:rsid w:val="001C3CF2"/>
    <w:rsid w:val="0025333C"/>
    <w:rsid w:val="00293F17"/>
    <w:rsid w:val="00294C5E"/>
    <w:rsid w:val="00314BD4"/>
    <w:rsid w:val="003E7D32"/>
    <w:rsid w:val="005A4580"/>
    <w:rsid w:val="005E136A"/>
    <w:rsid w:val="0062362E"/>
    <w:rsid w:val="00670FF1"/>
    <w:rsid w:val="008374EB"/>
    <w:rsid w:val="008736B5"/>
    <w:rsid w:val="00A14B47"/>
    <w:rsid w:val="00A51EC9"/>
    <w:rsid w:val="00B4368D"/>
    <w:rsid w:val="00B53555"/>
    <w:rsid w:val="00CB5E3E"/>
    <w:rsid w:val="00D970D1"/>
    <w:rsid w:val="00E11279"/>
    <w:rsid w:val="00F0218F"/>
    <w:rsid w:val="00F72379"/>
    <w:rsid w:val="00FB38B6"/>
    <w:rsid w:val="00FF37F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2E"/>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62362E"/>
    <w:pPr>
      <w:keepNext/>
      <w:numPr>
        <w:numId w:val="2"/>
      </w:numPr>
      <w:ind w:left="848" w:right="-676" w:firstLine="568"/>
      <w:jc w:val="both"/>
      <w:outlineLvl w:val="0"/>
    </w:pPr>
    <w:rPr>
      <w:rFonts w:ascii="Arial" w:hAnsi="Arial" w:cs="Arial"/>
      <w:b/>
      <w:sz w:val="28"/>
      <w:u w:val="single"/>
    </w:rPr>
  </w:style>
  <w:style w:type="paragraph" w:styleId="Ttulo3">
    <w:name w:val="heading 3"/>
    <w:basedOn w:val="Normal"/>
    <w:next w:val="Normal"/>
    <w:link w:val="Ttulo3Car"/>
    <w:semiHidden/>
    <w:unhideWhenUsed/>
    <w:qFormat/>
    <w:rsid w:val="0062362E"/>
    <w:pPr>
      <w:keepNext/>
      <w:numPr>
        <w:ilvl w:val="2"/>
        <w:numId w:val="1"/>
      </w:numPr>
      <w:pBdr>
        <w:top w:val="single" w:sz="4" w:space="1" w:color="000000"/>
      </w:pBdr>
      <w:ind w:right="1378"/>
      <w:jc w:val="center"/>
      <w:outlineLvl w:val="2"/>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2362E"/>
    <w:rPr>
      <w:rFonts w:ascii="Arial" w:eastAsia="Times New Roman" w:hAnsi="Arial" w:cs="Arial"/>
      <w:b/>
      <w:sz w:val="28"/>
      <w:szCs w:val="24"/>
      <w:u w:val="single"/>
      <w:lang w:val="es-ES" w:eastAsia="ar-SA"/>
    </w:rPr>
  </w:style>
  <w:style w:type="character" w:customStyle="1" w:styleId="Ttulo3Car">
    <w:name w:val="Título 3 Car"/>
    <w:basedOn w:val="Fuentedeprrafopredeter"/>
    <w:link w:val="Ttulo3"/>
    <w:semiHidden/>
    <w:rsid w:val="0062362E"/>
    <w:rPr>
      <w:rFonts w:ascii="Times New Roman" w:eastAsia="Times New Roman" w:hAnsi="Times New Roman" w:cs="Times New Roman"/>
      <w:b/>
      <w:lang w:val="es-ES" w:eastAsia="ar-SA"/>
    </w:rPr>
  </w:style>
  <w:style w:type="character" w:styleId="Refdecomentario">
    <w:name w:val="annotation reference"/>
    <w:basedOn w:val="Fuentedeprrafopredeter"/>
    <w:uiPriority w:val="99"/>
    <w:semiHidden/>
    <w:unhideWhenUsed/>
    <w:rsid w:val="000206E9"/>
    <w:rPr>
      <w:sz w:val="16"/>
      <w:szCs w:val="16"/>
    </w:rPr>
  </w:style>
  <w:style w:type="paragraph" w:styleId="Textocomentario">
    <w:name w:val="annotation text"/>
    <w:basedOn w:val="Normal"/>
    <w:link w:val="TextocomentarioCar"/>
    <w:uiPriority w:val="99"/>
    <w:semiHidden/>
    <w:unhideWhenUsed/>
    <w:rsid w:val="000206E9"/>
    <w:rPr>
      <w:sz w:val="20"/>
      <w:szCs w:val="20"/>
    </w:rPr>
  </w:style>
  <w:style w:type="character" w:customStyle="1" w:styleId="TextocomentarioCar">
    <w:name w:val="Texto comentario Car"/>
    <w:basedOn w:val="Fuentedeprrafopredeter"/>
    <w:link w:val="Textocomentario"/>
    <w:uiPriority w:val="99"/>
    <w:semiHidden/>
    <w:rsid w:val="000206E9"/>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0206E9"/>
    <w:rPr>
      <w:b/>
      <w:bCs/>
    </w:rPr>
  </w:style>
  <w:style w:type="character" w:customStyle="1" w:styleId="AsuntodelcomentarioCar">
    <w:name w:val="Asunto del comentario Car"/>
    <w:basedOn w:val="TextocomentarioCar"/>
    <w:link w:val="Asuntodelcomentario"/>
    <w:uiPriority w:val="99"/>
    <w:semiHidden/>
    <w:rsid w:val="000206E9"/>
    <w:rPr>
      <w:rFonts w:ascii="Times New Roman" w:eastAsia="Times New Roman" w:hAnsi="Times New Roman" w:cs="Times New Roman"/>
      <w:b/>
      <w:bCs/>
      <w:sz w:val="20"/>
      <w:szCs w:val="20"/>
      <w:lang w:val="es-ES" w:eastAsia="ar-SA"/>
    </w:rPr>
  </w:style>
  <w:style w:type="paragraph" w:styleId="Textodeglobo">
    <w:name w:val="Balloon Text"/>
    <w:basedOn w:val="Normal"/>
    <w:link w:val="TextodegloboCar"/>
    <w:uiPriority w:val="99"/>
    <w:semiHidden/>
    <w:unhideWhenUsed/>
    <w:rsid w:val="000206E9"/>
    <w:rPr>
      <w:rFonts w:ascii="Tahoma" w:hAnsi="Tahoma" w:cs="Tahoma"/>
      <w:sz w:val="16"/>
      <w:szCs w:val="16"/>
    </w:rPr>
  </w:style>
  <w:style w:type="character" w:customStyle="1" w:styleId="TextodegloboCar">
    <w:name w:val="Texto de globo Car"/>
    <w:basedOn w:val="Fuentedeprrafopredeter"/>
    <w:link w:val="Textodeglobo"/>
    <w:uiPriority w:val="99"/>
    <w:semiHidden/>
    <w:rsid w:val="000206E9"/>
    <w:rPr>
      <w:rFonts w:ascii="Tahoma" w:eastAsia="Times New Roman" w:hAnsi="Tahoma" w:cs="Tahoma"/>
      <w:sz w:val="16"/>
      <w:szCs w:val="16"/>
      <w:lang w:val="es-ES" w:eastAsia="ar-SA"/>
    </w:rPr>
  </w:style>
  <w:style w:type="table" w:styleId="Tablaconcuadrcula">
    <w:name w:val="Table Grid"/>
    <w:basedOn w:val="Tablanormal"/>
    <w:uiPriority w:val="59"/>
    <w:rsid w:val="00D970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2E"/>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62362E"/>
    <w:pPr>
      <w:keepNext/>
      <w:numPr>
        <w:numId w:val="2"/>
      </w:numPr>
      <w:ind w:left="848" w:right="-676" w:firstLine="568"/>
      <w:jc w:val="both"/>
      <w:outlineLvl w:val="0"/>
    </w:pPr>
    <w:rPr>
      <w:rFonts w:ascii="Arial" w:hAnsi="Arial" w:cs="Arial"/>
      <w:b/>
      <w:sz w:val="28"/>
      <w:u w:val="single"/>
    </w:rPr>
  </w:style>
  <w:style w:type="paragraph" w:styleId="Ttulo3">
    <w:name w:val="heading 3"/>
    <w:basedOn w:val="Normal"/>
    <w:next w:val="Normal"/>
    <w:link w:val="Ttulo3Car"/>
    <w:semiHidden/>
    <w:unhideWhenUsed/>
    <w:qFormat/>
    <w:rsid w:val="0062362E"/>
    <w:pPr>
      <w:keepNext/>
      <w:numPr>
        <w:ilvl w:val="2"/>
        <w:numId w:val="1"/>
      </w:numPr>
      <w:pBdr>
        <w:top w:val="single" w:sz="4" w:space="1" w:color="000000"/>
      </w:pBdr>
      <w:ind w:right="1378"/>
      <w:jc w:val="center"/>
      <w:outlineLvl w:val="2"/>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2362E"/>
    <w:rPr>
      <w:rFonts w:ascii="Arial" w:eastAsia="Times New Roman" w:hAnsi="Arial" w:cs="Arial"/>
      <w:b/>
      <w:sz w:val="28"/>
      <w:szCs w:val="24"/>
      <w:u w:val="single"/>
      <w:lang w:val="es-ES" w:eastAsia="ar-SA"/>
    </w:rPr>
  </w:style>
  <w:style w:type="character" w:customStyle="1" w:styleId="Ttulo3Car">
    <w:name w:val="Título 3 Car"/>
    <w:basedOn w:val="Fuentedeprrafopredeter"/>
    <w:link w:val="Ttulo3"/>
    <w:semiHidden/>
    <w:rsid w:val="0062362E"/>
    <w:rPr>
      <w:rFonts w:ascii="Times New Roman" w:eastAsia="Times New Roman" w:hAnsi="Times New Roman" w:cs="Times New Roman"/>
      <w:b/>
      <w:lang w:val="es-ES" w:eastAsia="ar-SA"/>
    </w:rPr>
  </w:style>
  <w:style w:type="character" w:styleId="Refdecomentario">
    <w:name w:val="annotation reference"/>
    <w:basedOn w:val="Fuentedeprrafopredeter"/>
    <w:uiPriority w:val="99"/>
    <w:semiHidden/>
    <w:unhideWhenUsed/>
    <w:rsid w:val="000206E9"/>
    <w:rPr>
      <w:sz w:val="16"/>
      <w:szCs w:val="16"/>
    </w:rPr>
  </w:style>
  <w:style w:type="paragraph" w:styleId="Textocomentario">
    <w:name w:val="annotation text"/>
    <w:basedOn w:val="Normal"/>
    <w:link w:val="TextocomentarioCar"/>
    <w:uiPriority w:val="99"/>
    <w:semiHidden/>
    <w:unhideWhenUsed/>
    <w:rsid w:val="000206E9"/>
    <w:rPr>
      <w:sz w:val="20"/>
      <w:szCs w:val="20"/>
    </w:rPr>
  </w:style>
  <w:style w:type="character" w:customStyle="1" w:styleId="TextocomentarioCar">
    <w:name w:val="Texto comentario Car"/>
    <w:basedOn w:val="Fuentedeprrafopredeter"/>
    <w:link w:val="Textocomentario"/>
    <w:uiPriority w:val="99"/>
    <w:semiHidden/>
    <w:rsid w:val="000206E9"/>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0206E9"/>
    <w:rPr>
      <w:b/>
      <w:bCs/>
    </w:rPr>
  </w:style>
  <w:style w:type="character" w:customStyle="1" w:styleId="AsuntodelcomentarioCar">
    <w:name w:val="Asunto del comentario Car"/>
    <w:basedOn w:val="TextocomentarioCar"/>
    <w:link w:val="Asuntodelcomentario"/>
    <w:uiPriority w:val="99"/>
    <w:semiHidden/>
    <w:rsid w:val="000206E9"/>
    <w:rPr>
      <w:rFonts w:ascii="Times New Roman" w:eastAsia="Times New Roman" w:hAnsi="Times New Roman" w:cs="Times New Roman"/>
      <w:b/>
      <w:bCs/>
      <w:sz w:val="20"/>
      <w:szCs w:val="20"/>
      <w:lang w:val="es-ES" w:eastAsia="ar-SA"/>
    </w:rPr>
  </w:style>
  <w:style w:type="paragraph" w:styleId="Textodeglobo">
    <w:name w:val="Balloon Text"/>
    <w:basedOn w:val="Normal"/>
    <w:link w:val="TextodegloboCar"/>
    <w:uiPriority w:val="99"/>
    <w:semiHidden/>
    <w:unhideWhenUsed/>
    <w:rsid w:val="000206E9"/>
    <w:rPr>
      <w:rFonts w:ascii="Tahoma" w:hAnsi="Tahoma" w:cs="Tahoma"/>
      <w:sz w:val="16"/>
      <w:szCs w:val="16"/>
    </w:rPr>
  </w:style>
  <w:style w:type="character" w:customStyle="1" w:styleId="TextodegloboCar">
    <w:name w:val="Texto de globo Car"/>
    <w:basedOn w:val="Fuentedeprrafopredeter"/>
    <w:link w:val="Textodeglobo"/>
    <w:uiPriority w:val="99"/>
    <w:semiHidden/>
    <w:rsid w:val="000206E9"/>
    <w:rPr>
      <w:rFonts w:ascii="Tahoma" w:eastAsia="Times New Roman" w:hAnsi="Tahoma" w:cs="Tahoma"/>
      <w:sz w:val="16"/>
      <w:szCs w:val="16"/>
      <w:lang w:val="es-ES" w:eastAsia="ar-SA"/>
    </w:rPr>
  </w:style>
</w:styles>
</file>

<file path=word/webSettings.xml><?xml version="1.0" encoding="utf-8"?>
<w:webSettings xmlns:r="http://schemas.openxmlformats.org/officeDocument/2006/relationships" xmlns:w="http://schemas.openxmlformats.org/wordprocessingml/2006/main">
  <w:divs>
    <w:div w:id="1396582273">
      <w:bodyDiv w:val="1"/>
      <w:marLeft w:val="0"/>
      <w:marRight w:val="0"/>
      <w:marTop w:val="0"/>
      <w:marBottom w:val="0"/>
      <w:divBdr>
        <w:top w:val="none" w:sz="0" w:space="0" w:color="auto"/>
        <w:left w:val="none" w:sz="0" w:space="0" w:color="auto"/>
        <w:bottom w:val="none" w:sz="0" w:space="0" w:color="auto"/>
        <w:right w:val="none" w:sz="0" w:space="0" w:color="auto"/>
      </w:divBdr>
      <w:divsChild>
        <w:div w:id="1443064762">
          <w:marLeft w:val="0"/>
          <w:marRight w:val="0"/>
          <w:marTop w:val="0"/>
          <w:marBottom w:val="0"/>
          <w:divBdr>
            <w:top w:val="none" w:sz="0" w:space="0" w:color="auto"/>
            <w:left w:val="none" w:sz="0" w:space="0" w:color="auto"/>
            <w:bottom w:val="none" w:sz="0" w:space="0" w:color="auto"/>
            <w:right w:val="none" w:sz="0" w:space="0" w:color="auto"/>
          </w:divBdr>
        </w:div>
        <w:div w:id="1517310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C8E6D-E353-434A-BB73-65E58AED6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1893</Words>
  <Characters>10413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USUAIO</dc:creator>
  <cp:lastModifiedBy>MACHADO</cp:lastModifiedBy>
  <cp:revision>7</cp:revision>
  <dcterms:created xsi:type="dcterms:W3CDTF">2015-09-08T19:08:00Z</dcterms:created>
  <dcterms:modified xsi:type="dcterms:W3CDTF">2015-09-09T18:31:00Z</dcterms:modified>
</cp:coreProperties>
</file>